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D0" w:rsidRDefault="00C61DD0" w:rsidP="00C61DD0">
      <w:pPr>
        <w:pStyle w:val="Standard"/>
        <w:jc w:val="center"/>
        <w:rPr>
          <w:rFonts w:cs="Times New Roman"/>
          <w:b/>
        </w:rPr>
      </w:pPr>
      <w:bookmarkStart w:id="0" w:name="_GoBack"/>
      <w:r>
        <w:rPr>
          <w:rFonts w:cs="Times New Roman"/>
          <w:b/>
        </w:rPr>
        <w:t>MIKROAUTOBUSO IR PADIDINTO PRAVAŽUMO AUTOMOBILIŲ VIEŠOJO PIRKIMO TECHNINĖ SPECIFIKACIJA</w:t>
      </w:r>
    </w:p>
    <w:bookmarkEnd w:id="0"/>
    <w:p w:rsidR="00C61DD0" w:rsidRDefault="00C61DD0" w:rsidP="00C61DD0">
      <w:pPr>
        <w:pStyle w:val="Standard"/>
        <w:jc w:val="center"/>
        <w:rPr>
          <w:rFonts w:cs="Times New Roman"/>
          <w:b/>
        </w:rPr>
      </w:pPr>
    </w:p>
    <w:p w:rsidR="00C61DD0" w:rsidRDefault="00C61DD0" w:rsidP="00C61DD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1 </w:t>
      </w:r>
      <w:proofErr w:type="spellStart"/>
      <w:r>
        <w:rPr>
          <w:rFonts w:cs="Times New Roman"/>
          <w:b/>
        </w:rPr>
        <w:t>Viešojo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pirkimo</w:t>
      </w:r>
      <w:proofErr w:type="spellEnd"/>
      <w:r>
        <w:rPr>
          <w:rFonts w:cs="Times New Roman"/>
          <w:b/>
        </w:rPr>
        <w:t xml:space="preserve"> </w:t>
      </w:r>
      <w:proofErr w:type="spellStart"/>
      <w:proofErr w:type="gramStart"/>
      <w:r>
        <w:rPr>
          <w:rFonts w:cs="Times New Roman"/>
          <w:b/>
        </w:rPr>
        <w:t>dalis</w:t>
      </w:r>
      <w:proofErr w:type="spellEnd"/>
      <w:proofErr w:type="gramEnd"/>
      <w:r>
        <w:rPr>
          <w:rFonts w:cs="Times New Roman"/>
          <w:b/>
        </w:rPr>
        <w:t xml:space="preserve">. Mikroautobusas-1 </w:t>
      </w:r>
      <w:proofErr w:type="spellStart"/>
      <w:r>
        <w:rPr>
          <w:rFonts w:cs="Times New Roman"/>
          <w:b/>
        </w:rPr>
        <w:t>vnt</w:t>
      </w:r>
      <w:proofErr w:type="spellEnd"/>
      <w:r>
        <w:rPr>
          <w:rFonts w:cs="Times New Roman"/>
          <w:b/>
        </w:rPr>
        <w:t>.</w:t>
      </w:r>
    </w:p>
    <w:tbl>
      <w:tblPr>
        <w:tblW w:w="14625" w:type="dxa"/>
        <w:tblInd w:w="-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"/>
        <w:gridCol w:w="8239"/>
        <w:gridCol w:w="5492"/>
      </w:tblGrid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Eil</w:t>
            </w:r>
            <w:proofErr w:type="spellEnd"/>
            <w:r>
              <w:rPr>
                <w:rFonts w:cs="Times New Roman"/>
                <w:b/>
              </w:rPr>
              <w:t>. Nr.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Parametrai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Minimalūs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techniniai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ir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funkciniai</w:t>
            </w:r>
            <w:proofErr w:type="spellEnd"/>
          </w:p>
          <w:p w:rsidR="00C61DD0" w:rsidRDefault="00C61DD0" w:rsidP="009F4D35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reikalavimai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AUTOMOBILIS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1. 1.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Automobilio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tipas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M1 </w:t>
            </w:r>
            <w:proofErr w:type="spellStart"/>
            <w:r>
              <w:rPr>
                <w:rFonts w:cs="Times New Roman"/>
              </w:rPr>
              <w:t>klasės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lengvasis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automobilis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1.2.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Pagaminimo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metai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Naujas</w:t>
            </w:r>
            <w:proofErr w:type="spellEnd"/>
            <w:r>
              <w:rPr>
                <w:rFonts w:cs="Times New Roman"/>
              </w:rPr>
              <w:t xml:space="preserve">; ne </w:t>
            </w:r>
            <w:proofErr w:type="spellStart"/>
            <w:r>
              <w:rPr>
                <w:rFonts w:cs="Times New Roman"/>
              </w:rPr>
              <w:t>senesnis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kaip</w:t>
            </w:r>
            <w:proofErr w:type="spellEnd"/>
            <w:r>
              <w:rPr>
                <w:rFonts w:cs="Times New Roman"/>
              </w:rPr>
              <w:t xml:space="preserve"> 2014 m. </w:t>
            </w:r>
            <w:proofErr w:type="spellStart"/>
            <w:r>
              <w:rPr>
                <w:rFonts w:cs="Times New Roman"/>
              </w:rPr>
              <w:t>gamybos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1.3.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</w:pPr>
            <w:r>
              <w:rPr>
                <w:rFonts w:cs="Times New Roman"/>
                <w:spacing w:val="-6"/>
              </w:rPr>
              <w:t xml:space="preserve"> </w:t>
            </w:r>
            <w:proofErr w:type="spellStart"/>
            <w:r>
              <w:rPr>
                <w:rFonts w:cs="Times New Roman"/>
                <w:spacing w:val="-6"/>
              </w:rPr>
              <w:t>Bendroji</w:t>
            </w:r>
            <w:proofErr w:type="spellEnd"/>
            <w:r>
              <w:rPr>
                <w:rFonts w:cs="Times New Roman"/>
                <w:spacing w:val="-6"/>
              </w:rPr>
              <w:t xml:space="preserve"> </w:t>
            </w:r>
            <w:proofErr w:type="spellStart"/>
            <w:r>
              <w:rPr>
                <w:rFonts w:cs="Times New Roman"/>
                <w:spacing w:val="-6"/>
              </w:rPr>
              <w:t>masė</w:t>
            </w:r>
            <w:proofErr w:type="spellEnd"/>
            <w:r>
              <w:rPr>
                <w:rFonts w:cs="Times New Roman"/>
                <w:spacing w:val="-6"/>
              </w:rPr>
              <w:t xml:space="preserve"> 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  <w:spacing w:val="-6"/>
              </w:rPr>
            </w:pPr>
            <w:proofErr w:type="spellStart"/>
            <w:r>
              <w:rPr>
                <w:rFonts w:cs="Times New Roman"/>
                <w:spacing w:val="-6"/>
              </w:rPr>
              <w:t>Iki</w:t>
            </w:r>
            <w:proofErr w:type="spellEnd"/>
            <w:r>
              <w:rPr>
                <w:rFonts w:cs="Times New Roman"/>
                <w:spacing w:val="-6"/>
              </w:rPr>
              <w:t xml:space="preserve"> 3500 kg</w:t>
            </w:r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MATMENYS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snapToGrid w:val="0"/>
              <w:jc w:val="both"/>
              <w:rPr>
                <w:rFonts w:cs="Times New Roman"/>
                <w:b/>
              </w:rPr>
            </w:pPr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Antrats"/>
            </w:pPr>
            <w:r>
              <w:t>2.1.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Antrats"/>
            </w:pPr>
            <w:r>
              <w:t>Ratų bazė (tarp ratų ašių)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Antrats"/>
            </w:pPr>
            <w:r>
              <w:t>Ne mažiau kaip 3,00 m</w:t>
            </w:r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2.2.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Automobilio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ilgis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Ne </w:t>
            </w:r>
            <w:proofErr w:type="spellStart"/>
            <w:r>
              <w:rPr>
                <w:rFonts w:cs="Times New Roman"/>
              </w:rPr>
              <w:t>mažiau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kaip</w:t>
            </w:r>
            <w:proofErr w:type="spellEnd"/>
            <w:r>
              <w:rPr>
                <w:rFonts w:cs="Times New Roman"/>
              </w:rPr>
              <w:t xml:space="preserve"> 4,8 m</w:t>
            </w:r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Antrats"/>
            </w:pPr>
            <w:r>
              <w:t>2.3.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Antrats"/>
            </w:pPr>
            <w:r>
              <w:t>Automobilio plotis (neįskaitant išorės veidrodėlių);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Antrats"/>
            </w:pPr>
            <w:r>
              <w:t>Ne mažiau kaip 1,90 m</w:t>
            </w:r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Antrats"/>
            </w:pPr>
            <w:r>
              <w:t>2.4.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Antrats"/>
            </w:pPr>
            <w:r>
              <w:t>Automobilio aukštis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Antrats"/>
            </w:pPr>
            <w:r>
              <w:t>iki 2,00 m</w:t>
            </w:r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KĖBULAS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snapToGrid w:val="0"/>
              <w:jc w:val="both"/>
              <w:rPr>
                <w:rFonts w:cs="Times New Roman"/>
                <w:b/>
              </w:rPr>
            </w:pPr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3.1.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Cinkuotas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suteikiama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mažiau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kaip</w:t>
            </w:r>
            <w:proofErr w:type="spellEnd"/>
            <w:r>
              <w:rPr>
                <w:rFonts w:cs="Times New Roman"/>
              </w:rPr>
              <w:t xml:space="preserve"> 12 </w:t>
            </w:r>
            <w:proofErr w:type="spellStart"/>
            <w:r>
              <w:rPr>
                <w:rFonts w:cs="Times New Roman"/>
              </w:rPr>
              <w:t>metų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gamintojo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garantija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nuo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kiauryminio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prarūdijimo</w:t>
            </w:r>
            <w:proofErr w:type="spellEnd"/>
            <w:r>
              <w:rPr>
                <w:rFonts w:cs="Times New Roman"/>
              </w:rPr>
              <w:t>;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3.2.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Vairuotojo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kabinoje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atidaromos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šoninės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durys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abiejose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pusėse</w:t>
            </w:r>
            <w:proofErr w:type="spellEnd"/>
            <w:r>
              <w:rPr>
                <w:rFonts w:cs="Times New Roman"/>
              </w:rPr>
              <w:t>;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3.3.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Stumdomos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durys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keleivių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skyriuje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kairėje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dešinėje</w:t>
            </w:r>
            <w:proofErr w:type="spellEnd"/>
            <w:r>
              <w:rPr>
                <w:rFonts w:cs="Times New Roman"/>
              </w:rPr>
              <w:t>;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3.4.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Pilnai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įstiklintas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keleivių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skyrius</w:t>
            </w:r>
            <w:proofErr w:type="spellEnd"/>
            <w:r>
              <w:rPr>
                <w:rFonts w:cs="Times New Roman"/>
              </w:rPr>
              <w:t xml:space="preserve">; </w:t>
            </w:r>
            <w:proofErr w:type="spellStart"/>
            <w:r>
              <w:rPr>
                <w:rFonts w:cs="Times New Roman"/>
              </w:rPr>
              <w:t>galinis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stiklas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šildomas</w:t>
            </w:r>
            <w:proofErr w:type="spellEnd"/>
            <w:r>
              <w:rPr>
                <w:rFonts w:cs="Times New Roman"/>
              </w:rPr>
              <w:t>;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3.5.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Nemažiau</w:t>
            </w:r>
            <w:proofErr w:type="spellEnd"/>
            <w:r>
              <w:rPr>
                <w:rFonts w:cs="Times New Roman"/>
              </w:rPr>
              <w:t xml:space="preserve"> 7 </w:t>
            </w:r>
            <w:proofErr w:type="spellStart"/>
            <w:r>
              <w:rPr>
                <w:rFonts w:cs="Times New Roman"/>
              </w:rPr>
              <w:t>sėdimos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vietos</w:t>
            </w:r>
            <w:proofErr w:type="spellEnd"/>
            <w:r>
              <w:rPr>
                <w:rFonts w:cs="Times New Roman"/>
              </w:rPr>
              <w:t xml:space="preserve">: </w:t>
            </w:r>
            <w:proofErr w:type="spellStart"/>
            <w:r>
              <w:rPr>
                <w:rFonts w:cs="Times New Roman"/>
              </w:rPr>
              <w:t>vairuotojo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kabinoje</w:t>
            </w:r>
            <w:proofErr w:type="spellEnd"/>
            <w:r>
              <w:rPr>
                <w:rFonts w:cs="Times New Roman"/>
              </w:rPr>
              <w:t xml:space="preserve"> – </w:t>
            </w:r>
            <w:proofErr w:type="spellStart"/>
            <w:r>
              <w:rPr>
                <w:rFonts w:cs="Times New Roman"/>
              </w:rPr>
              <w:t>vairuotojo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vienvietė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keleivio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sėdynės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porankiai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aukščio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reguliavimas</w:t>
            </w:r>
            <w:proofErr w:type="spellEnd"/>
            <w:r>
              <w:rPr>
                <w:rFonts w:cs="Times New Roman"/>
              </w:rPr>
              <w:t xml:space="preserve">), </w:t>
            </w:r>
            <w:proofErr w:type="spellStart"/>
            <w:r>
              <w:rPr>
                <w:rFonts w:cs="Times New Roman"/>
              </w:rPr>
              <w:t>keleivių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skyriuje</w:t>
            </w:r>
            <w:proofErr w:type="spellEnd"/>
            <w:r>
              <w:rPr>
                <w:rFonts w:cs="Times New Roman"/>
              </w:rPr>
              <w:t xml:space="preserve"> – ne </w:t>
            </w:r>
            <w:proofErr w:type="spellStart"/>
            <w:r>
              <w:rPr>
                <w:rFonts w:cs="Times New Roman"/>
              </w:rPr>
              <w:t>mažiau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kaip</w:t>
            </w:r>
            <w:proofErr w:type="spellEnd"/>
            <w:r>
              <w:rPr>
                <w:rFonts w:cs="Times New Roman"/>
              </w:rPr>
              <w:t xml:space="preserve"> dvi </w:t>
            </w:r>
            <w:proofErr w:type="spellStart"/>
            <w:r>
              <w:rPr>
                <w:rFonts w:cs="Times New Roman"/>
              </w:rPr>
              <w:t>vienvietės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sėdynės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apsukamos</w:t>
            </w:r>
            <w:proofErr w:type="spellEnd"/>
            <w:r>
              <w:rPr>
                <w:rFonts w:cs="Times New Roman"/>
              </w:rPr>
              <w:t xml:space="preserve"> 180º, </w:t>
            </w:r>
            <w:proofErr w:type="spellStart"/>
            <w:r>
              <w:rPr>
                <w:rFonts w:cs="Times New Roman"/>
              </w:rPr>
              <w:t>stumdomos</w:t>
            </w:r>
            <w:proofErr w:type="spellEnd"/>
            <w:r>
              <w:rPr>
                <w:rFonts w:cs="Times New Roman"/>
              </w:rPr>
              <w:t xml:space="preserve"> į </w:t>
            </w:r>
            <w:proofErr w:type="spellStart"/>
            <w:r>
              <w:rPr>
                <w:rFonts w:cs="Times New Roman"/>
              </w:rPr>
              <w:t>priekį</w:t>
            </w:r>
            <w:proofErr w:type="spellEnd"/>
            <w:r>
              <w:rPr>
                <w:rFonts w:cs="Times New Roman"/>
              </w:rPr>
              <w:t xml:space="preserve"> / </w:t>
            </w:r>
            <w:proofErr w:type="spellStart"/>
            <w:r>
              <w:rPr>
                <w:rFonts w:cs="Times New Roman"/>
              </w:rPr>
              <w:t>atgal</w:t>
            </w:r>
            <w:proofErr w:type="spellEnd"/>
            <w:r>
              <w:rPr>
                <w:rFonts w:cs="Times New Roman"/>
              </w:rPr>
              <w:t xml:space="preserve">), </w:t>
            </w:r>
            <w:proofErr w:type="spellStart"/>
            <w:r>
              <w:rPr>
                <w:rFonts w:cs="Times New Roman"/>
              </w:rPr>
              <w:t>vientisa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trivietė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sėdynė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arba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trys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vienvietės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sėdynės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transformuojama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stumdoma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pirmyn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atgal</w:t>
            </w:r>
            <w:proofErr w:type="spellEnd"/>
            <w:r>
              <w:rPr>
                <w:rFonts w:cs="Times New Roman"/>
              </w:rPr>
              <w:t>);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3.6.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Galimybė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sumontuoti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transformuojamą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staliuką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3.7.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Salonas</w:t>
            </w:r>
            <w:proofErr w:type="spellEnd"/>
            <w:r>
              <w:rPr>
                <w:rFonts w:cs="Times New Roman"/>
              </w:rPr>
              <w:t xml:space="preserve"> – </w:t>
            </w:r>
            <w:proofErr w:type="spellStart"/>
            <w:r>
              <w:rPr>
                <w:rFonts w:cs="Times New Roman"/>
              </w:rPr>
              <w:t>odinis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alcantara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tamsios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spalvos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VARIKLIS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atitikti</w:t>
            </w:r>
            <w:proofErr w:type="spellEnd"/>
            <w:r>
              <w:rPr>
                <w:rFonts w:cs="Times New Roman"/>
              </w:rPr>
              <w:t xml:space="preserve"> ES </w:t>
            </w:r>
            <w:proofErr w:type="spellStart"/>
            <w:r>
              <w:rPr>
                <w:rFonts w:cs="Times New Roman"/>
              </w:rPr>
              <w:t>toksiškumo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standartus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žemesnius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kaip</w:t>
            </w:r>
            <w:proofErr w:type="spellEnd"/>
            <w:r>
              <w:rPr>
                <w:rFonts w:cs="Times New Roman"/>
              </w:rPr>
              <w:t xml:space="preserve"> EURO 5</w:t>
            </w:r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4.1.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Variklio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tipas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Turbodyzelinis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tiesioginio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kuro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įpurškimo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sistema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4.2.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Variklio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darbinis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tūris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Ne </w:t>
            </w:r>
            <w:proofErr w:type="spellStart"/>
            <w:r>
              <w:rPr>
                <w:rFonts w:cs="Times New Roman"/>
              </w:rPr>
              <w:t>didesnis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kaip</w:t>
            </w:r>
            <w:proofErr w:type="spellEnd"/>
            <w:r>
              <w:rPr>
                <w:rFonts w:cs="Times New Roman"/>
              </w:rPr>
              <w:t xml:space="preserve"> 2400 cm³</w:t>
            </w:r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4.3.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Variklio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galingumas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Ne </w:t>
            </w:r>
            <w:proofErr w:type="spellStart"/>
            <w:r>
              <w:rPr>
                <w:rFonts w:cs="Times New Roman"/>
              </w:rPr>
              <w:t>mažiau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kaip</w:t>
            </w:r>
            <w:proofErr w:type="spellEnd"/>
            <w:r>
              <w:rPr>
                <w:rFonts w:cs="Times New Roman"/>
              </w:rPr>
              <w:t xml:space="preserve"> 130 kW</w:t>
            </w:r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4.4.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Vidutinės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kuro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sąnaudos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Gamyklos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gamintojos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deklaruojamų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kuro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sąnaudų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vidurkis</w:t>
            </w:r>
            <w:proofErr w:type="spellEnd"/>
            <w:r>
              <w:rPr>
                <w:rFonts w:cs="Times New Roman"/>
              </w:rPr>
              <w:t xml:space="preserve"> ne </w:t>
            </w:r>
            <w:proofErr w:type="spellStart"/>
            <w:r>
              <w:rPr>
                <w:rFonts w:cs="Times New Roman"/>
              </w:rPr>
              <w:t>daugiau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kaip</w:t>
            </w:r>
            <w:proofErr w:type="spellEnd"/>
            <w:r>
              <w:rPr>
                <w:rFonts w:cs="Times New Roman"/>
              </w:rPr>
              <w:t xml:space="preserve"> 9 l/100 km</w:t>
            </w:r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5.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TRANSMISIJA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snapToGrid w:val="0"/>
              <w:jc w:val="both"/>
              <w:rPr>
                <w:rFonts w:cs="Times New Roman"/>
                <w:b/>
              </w:rPr>
            </w:pPr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5.1.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Pavarų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dėžė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Mechaninė</w:t>
            </w:r>
            <w:proofErr w:type="spellEnd"/>
            <w:r>
              <w:rPr>
                <w:rFonts w:cs="Times New Roman"/>
              </w:rPr>
              <w:t xml:space="preserve">, ne </w:t>
            </w:r>
            <w:proofErr w:type="spellStart"/>
            <w:r>
              <w:rPr>
                <w:rFonts w:cs="Times New Roman"/>
              </w:rPr>
              <w:t>mažiau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kaip</w:t>
            </w:r>
            <w:proofErr w:type="spellEnd"/>
            <w:r>
              <w:rPr>
                <w:rFonts w:cs="Times New Roman"/>
              </w:rPr>
              <w:t xml:space="preserve"> 6 </w:t>
            </w:r>
            <w:proofErr w:type="spellStart"/>
            <w:r>
              <w:rPr>
                <w:rFonts w:cs="Times New Roman"/>
              </w:rPr>
              <w:t>pavarų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5.2.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Visi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varantieji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ratai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5.3.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Nepriklausoma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visų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ratų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pakaba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5.4.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Visų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ratų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stabdžiai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diskiniai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ventiliuojami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su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antiblokavimo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sistema</w:t>
            </w:r>
            <w:proofErr w:type="spellEnd"/>
            <w:r>
              <w:rPr>
                <w:rFonts w:cs="Times New Roman"/>
              </w:rPr>
              <w:t xml:space="preserve"> (ABS)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5.5.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Transmisijos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slydimo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valdymas</w:t>
            </w:r>
            <w:proofErr w:type="spellEnd"/>
            <w:r>
              <w:rPr>
                <w:rFonts w:cs="Times New Roman"/>
              </w:rPr>
              <w:t xml:space="preserve"> (ASR)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5.6.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Stabdžių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sistema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vairo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mechanizmas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stiprintuvais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5.7.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Lengvo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lydinio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ratlankiai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nemažesni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kaip</w:t>
            </w:r>
            <w:proofErr w:type="spellEnd"/>
            <w:r>
              <w:rPr>
                <w:rFonts w:cs="Times New Roman"/>
              </w:rPr>
              <w:t xml:space="preserve"> 16"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5.8.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Padangos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Ne </w:t>
            </w:r>
            <w:proofErr w:type="spellStart"/>
            <w:r>
              <w:rPr>
                <w:rFonts w:cs="Times New Roman"/>
              </w:rPr>
              <w:t>mažesnės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kaip</w:t>
            </w:r>
            <w:proofErr w:type="spellEnd"/>
            <w:r>
              <w:rPr>
                <w:rFonts w:cs="Times New Roman"/>
              </w:rPr>
              <w:t xml:space="preserve"> 225/60R16 C</w:t>
            </w:r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SAUGUMAS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6.1.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Saugos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oro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pagalvė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vairuotojui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keleiviui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6.2.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Elektroninė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stabilumo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programa</w:t>
            </w:r>
            <w:proofErr w:type="spellEnd"/>
            <w:r>
              <w:rPr>
                <w:rFonts w:cs="Times New Roman"/>
              </w:rPr>
              <w:t xml:space="preserve"> (ESP)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6.3.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Kiekvienam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keleiviui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privalo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saugos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diržai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6.4.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Elektroninis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imobilizatorius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6.5.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Gamyklinė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signalizacija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7.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ĮRANGA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snapToGrid w:val="0"/>
              <w:jc w:val="both"/>
              <w:rPr>
                <w:rFonts w:cs="Times New Roman"/>
                <w:b/>
                <w:lang w:val="es-ES"/>
              </w:rPr>
            </w:pPr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7.1.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Paruošimas šiaurės Europos klimatinei zonai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  <w:lang w:val="es-ES"/>
              </w:rPr>
            </w:pPr>
            <w:r>
              <w:rPr>
                <w:rFonts w:cs="Times New Roman"/>
                <w:lang w:val="es-ES"/>
              </w:rPr>
              <w:t>7.2.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Reguliuojamas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šildymas</w:t>
            </w:r>
            <w:proofErr w:type="spellEnd"/>
            <w:r>
              <w:rPr>
                <w:rFonts w:cs="Times New Roman"/>
              </w:rPr>
              <w:t xml:space="preserve"> / </w:t>
            </w:r>
            <w:proofErr w:type="spellStart"/>
            <w:r>
              <w:rPr>
                <w:rFonts w:cs="Times New Roman"/>
              </w:rPr>
              <w:t>šaldymas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vairuotojo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skyriuje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reguliuojamas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šildymas</w:t>
            </w:r>
            <w:proofErr w:type="spellEnd"/>
            <w:r>
              <w:rPr>
                <w:rFonts w:cs="Times New Roman"/>
              </w:rPr>
              <w:t xml:space="preserve"> / </w:t>
            </w:r>
            <w:proofErr w:type="spellStart"/>
            <w:r>
              <w:rPr>
                <w:rFonts w:cs="Times New Roman"/>
              </w:rPr>
              <w:t>šaldymas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keleivių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skyriuje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7.3.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Vairas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kairėje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pusėje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Keturiomis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kryptimis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reguliuojama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vairo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padėtis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7.4.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</w:pPr>
            <w:proofErr w:type="spellStart"/>
            <w:r>
              <w:rPr>
                <w:rFonts w:cs="Times New Roman"/>
              </w:rPr>
              <w:t>Normalaus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dydžio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atsarginis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ratas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  <w:bCs/>
              </w:rPr>
              <w:t>domkratas</w:t>
            </w:r>
            <w:proofErr w:type="spellEnd"/>
            <w:r>
              <w:rPr>
                <w:rFonts w:cs="Times New Roman"/>
                <w:bCs/>
              </w:rPr>
              <w:t xml:space="preserve">, </w:t>
            </w:r>
            <w:proofErr w:type="spellStart"/>
            <w:r>
              <w:rPr>
                <w:rFonts w:cs="Times New Roman"/>
                <w:bCs/>
              </w:rPr>
              <w:t>raktas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rato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nuėmimui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7.5.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Vaistinėlė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gesintuvas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avarinis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ženklas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šviesą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atspindinti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liemenė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7.6.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Priekabos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tvirtinimo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kablys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nuimamas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7.7.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Papildomas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ratų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komplektas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lengvo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lydinio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ratlankiai</w:t>
            </w:r>
            <w:proofErr w:type="spellEnd"/>
            <w:r>
              <w:rPr>
                <w:rFonts w:cs="Times New Roman"/>
              </w:rPr>
              <w:t xml:space="preserve"> R 16" </w:t>
            </w:r>
            <w:proofErr w:type="spellStart"/>
            <w:r>
              <w:rPr>
                <w:rFonts w:cs="Times New Roman"/>
              </w:rPr>
              <w:t>su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žieminėmis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vasarinėmis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padangomis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7.8.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Priekiniai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galiniai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rūko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žibintai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7.9.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Pastovaus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greičio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palaikymo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įrenginys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rPr>
          <w:trHeight w:val="342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7.10.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Radio </w:t>
            </w:r>
            <w:proofErr w:type="spellStart"/>
            <w:r>
              <w:rPr>
                <w:rFonts w:cs="Times New Roman"/>
              </w:rPr>
              <w:t>sistema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su</w:t>
            </w:r>
            <w:proofErr w:type="spellEnd"/>
            <w:r>
              <w:rPr>
                <w:rFonts w:cs="Times New Roman"/>
              </w:rPr>
              <w:t xml:space="preserve"> 8 </w:t>
            </w:r>
            <w:proofErr w:type="spellStart"/>
            <w:r>
              <w:rPr>
                <w:rFonts w:cs="Times New Roman"/>
              </w:rPr>
              <w:t>garsiakalbiais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spalvotu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multifunkciniu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ekranu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navigacija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rPr>
          <w:trHeight w:val="229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7.11.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</w:pPr>
            <w:proofErr w:type="spellStart"/>
            <w:r>
              <w:rPr>
                <w:rFonts w:cs="Times New Roman"/>
              </w:rPr>
              <w:t>Tamsinti</w:t>
            </w:r>
            <w:proofErr w:type="spellEnd"/>
            <w:r>
              <w:rPr>
                <w:rFonts w:cs="Times New Roman"/>
              </w:rPr>
              <w:t xml:space="preserve"> (85 %) </w:t>
            </w:r>
            <w:proofErr w:type="spellStart"/>
            <w:r>
              <w:rPr>
                <w:rFonts w:cs="Times New Roman"/>
              </w:rPr>
              <w:t>šoniniai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galinis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langai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keleivių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skyriuje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rPr>
          <w:trHeight w:val="30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7.12.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Multifunkcinis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vairas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su</w:t>
            </w:r>
            <w:proofErr w:type="spellEnd"/>
            <w:r>
              <w:rPr>
                <w:rFonts w:cs="Times New Roman"/>
              </w:rPr>
              <w:t xml:space="preserve"> radio </w:t>
            </w:r>
            <w:proofErr w:type="spellStart"/>
            <w:r>
              <w:rPr>
                <w:rFonts w:cs="Times New Roman"/>
              </w:rPr>
              <w:t>ir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mobiliojo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telefono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valdymu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rPr>
          <w:trHeight w:val="27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7.13.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Elektra </w:t>
            </w:r>
            <w:proofErr w:type="spellStart"/>
            <w:r>
              <w:rPr>
                <w:rFonts w:cs="Times New Roman"/>
              </w:rPr>
              <w:t>valdomi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langų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kėlikliai</w:t>
            </w:r>
            <w:proofErr w:type="spellEnd"/>
            <w:r>
              <w:rPr>
                <w:rFonts w:cs="Times New Roman"/>
              </w:rPr>
              <w:t xml:space="preserve">; </w:t>
            </w:r>
            <w:proofErr w:type="spellStart"/>
            <w:r>
              <w:rPr>
                <w:rFonts w:cs="Times New Roman"/>
              </w:rPr>
              <w:t>elektra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valdomi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šoniniai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šildomi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veidrodžiai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rPr>
          <w:trHeight w:val="22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7.14.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Šviesos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diodų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dienos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važiavimo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šviesos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rPr>
          <w:trHeight w:val="22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7.15.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Kilimėliai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vairuotojui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keleiviui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keleivių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salone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bagažinėje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Turi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būti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8.</w:t>
            </w:r>
          </w:p>
        </w:tc>
        <w:tc>
          <w:tcPr>
            <w:tcW w:w="8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GARANTIJA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jc w:val="both"/>
            </w:pPr>
            <w:r>
              <w:rPr>
                <w:rFonts w:cs="Times New Roman"/>
                <w:lang w:val="es-ES"/>
              </w:rPr>
              <w:t xml:space="preserve">Gamintojo suteikiama garantija eksploatacijai nemažiau </w:t>
            </w:r>
            <w:r>
              <w:rPr>
                <w:rFonts w:cs="Times New Roman"/>
              </w:rPr>
              <w:t xml:space="preserve">24 </w:t>
            </w:r>
            <w:proofErr w:type="spellStart"/>
            <w:r>
              <w:rPr>
                <w:rFonts w:cs="Times New Roman"/>
              </w:rPr>
              <w:t>mėnesiai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neribojant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ridos</w:t>
            </w:r>
            <w:proofErr w:type="spellEnd"/>
          </w:p>
        </w:tc>
      </w:tr>
      <w:tr w:rsidR="00C61DD0" w:rsidTr="009F4D35"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9.</w:t>
            </w:r>
          </w:p>
        </w:tc>
        <w:tc>
          <w:tcPr>
            <w:tcW w:w="8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PAPILDOMI REIKALAVIMAI</w:t>
            </w:r>
          </w:p>
        </w:tc>
        <w:tc>
          <w:tcPr>
            <w:tcW w:w="5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C61DD0" w:rsidRDefault="00C61DD0" w:rsidP="009F4D3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Automobilio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registracija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techninė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apžiūra</w:t>
            </w:r>
            <w:proofErr w:type="spellEnd"/>
          </w:p>
        </w:tc>
      </w:tr>
    </w:tbl>
    <w:p w:rsidR="00C61DD0" w:rsidRDefault="00C61DD0" w:rsidP="00C61DD0">
      <w:pPr>
        <w:pStyle w:val="LO-normal1"/>
        <w:rPr>
          <w:sz w:val="24"/>
          <w:szCs w:val="24"/>
        </w:rPr>
      </w:pPr>
    </w:p>
    <w:p w:rsidR="00C61DD0" w:rsidRDefault="00C61DD0" w:rsidP="00C61DD0">
      <w:pPr>
        <w:pStyle w:val="LO-normal1"/>
        <w:rPr>
          <w:sz w:val="24"/>
          <w:szCs w:val="24"/>
        </w:rPr>
      </w:pPr>
      <w:r>
        <w:rPr>
          <w:sz w:val="24"/>
          <w:szCs w:val="24"/>
        </w:rPr>
        <w:t>Techninėje specifikacijoje nurodytus konkrečius ženklus, reikalavimus ir pan. gali atitikti (būti pakeisti) lygiaverčiai.</w:t>
      </w:r>
    </w:p>
    <w:p w:rsidR="00C61DD0" w:rsidRDefault="00C61DD0" w:rsidP="00C61DD0">
      <w:pPr>
        <w:pStyle w:val="Standard"/>
        <w:rPr>
          <w:rFonts w:cs="Times New Roman"/>
        </w:rPr>
      </w:pPr>
    </w:p>
    <w:p w:rsidR="00C61DD0" w:rsidRDefault="00C61DD0" w:rsidP="00C61DD0">
      <w:pPr>
        <w:pStyle w:val="Standard"/>
        <w:rPr>
          <w:rFonts w:cs="Times New Roman"/>
          <w:b/>
        </w:rPr>
      </w:pPr>
      <w:r>
        <w:rPr>
          <w:rFonts w:cs="Times New Roman"/>
          <w:b/>
        </w:rPr>
        <w:t xml:space="preserve">2 </w:t>
      </w:r>
      <w:proofErr w:type="spellStart"/>
      <w:r>
        <w:rPr>
          <w:rFonts w:cs="Times New Roman"/>
          <w:b/>
        </w:rPr>
        <w:t>Viešojo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pirkimo</w:t>
      </w:r>
      <w:proofErr w:type="spellEnd"/>
      <w:r>
        <w:rPr>
          <w:rFonts w:cs="Times New Roman"/>
          <w:b/>
        </w:rPr>
        <w:t xml:space="preserve"> </w:t>
      </w:r>
      <w:proofErr w:type="spellStart"/>
      <w:proofErr w:type="gramStart"/>
      <w:r>
        <w:rPr>
          <w:rFonts w:cs="Times New Roman"/>
          <w:b/>
        </w:rPr>
        <w:t>dalis</w:t>
      </w:r>
      <w:proofErr w:type="spellEnd"/>
      <w:proofErr w:type="gramEnd"/>
      <w:r>
        <w:rPr>
          <w:rFonts w:cs="Times New Roman"/>
          <w:b/>
        </w:rPr>
        <w:t xml:space="preserve">. </w:t>
      </w:r>
      <w:proofErr w:type="spellStart"/>
      <w:r>
        <w:rPr>
          <w:rFonts w:cs="Times New Roman"/>
          <w:b/>
        </w:rPr>
        <w:t>Padidinto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pravažumo</w:t>
      </w:r>
      <w:proofErr w:type="spellEnd"/>
      <w:r>
        <w:rPr>
          <w:rFonts w:cs="Times New Roman"/>
          <w:b/>
        </w:rPr>
        <w:t xml:space="preserve"> automobiliai-4 </w:t>
      </w:r>
      <w:proofErr w:type="spellStart"/>
      <w:r>
        <w:rPr>
          <w:rFonts w:cs="Times New Roman"/>
          <w:b/>
        </w:rPr>
        <w:t>vnt</w:t>
      </w:r>
      <w:proofErr w:type="spellEnd"/>
      <w:r>
        <w:rPr>
          <w:rFonts w:cs="Times New Roman"/>
          <w:b/>
        </w:rPr>
        <w:t>.</w:t>
      </w:r>
    </w:p>
    <w:p w:rsidR="00C61DD0" w:rsidRDefault="00C61DD0" w:rsidP="00C61DD0">
      <w:pPr>
        <w:pStyle w:val="Standard"/>
        <w:rPr>
          <w:rFonts w:cs="Times New Roman"/>
          <w:b/>
        </w:rPr>
      </w:pPr>
    </w:p>
    <w:tbl>
      <w:tblPr>
        <w:tblW w:w="1433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7836"/>
        <w:gridCol w:w="5427"/>
      </w:tblGrid>
      <w:tr w:rsidR="00C61DD0" w:rsidTr="009F4D35">
        <w:trPr>
          <w:trHeight w:hRule="exact" w:val="595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134"/>
            </w:pPr>
            <w:proofErr w:type="spellStart"/>
            <w:r>
              <w:rPr>
                <w:rFonts w:cs="Times New Roman"/>
                <w:b/>
                <w:bCs/>
                <w:color w:val="000000"/>
                <w:spacing w:val="-7"/>
              </w:rPr>
              <w:t>Eil</w:t>
            </w:r>
            <w:proofErr w:type="spellEnd"/>
            <w:r>
              <w:rPr>
                <w:rFonts w:cs="Times New Roman"/>
                <w:b/>
                <w:bCs/>
                <w:color w:val="000000"/>
                <w:spacing w:val="-7"/>
              </w:rPr>
              <w:t xml:space="preserve">. </w:t>
            </w:r>
            <w:r>
              <w:rPr>
                <w:rFonts w:cs="Times New Roman"/>
                <w:b/>
                <w:bCs/>
                <w:color w:val="000000"/>
                <w:spacing w:val="-8"/>
              </w:rPr>
              <w:t>Nr.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</w:pPr>
            <w:r>
              <w:rPr>
                <w:rFonts w:cs="Times New Roman"/>
                <w:b/>
                <w:bCs/>
                <w:color w:val="000000"/>
                <w:spacing w:val="-3"/>
              </w:rPr>
              <w:t xml:space="preserve">                          </w:t>
            </w:r>
            <w:proofErr w:type="spellStart"/>
            <w:r>
              <w:rPr>
                <w:rFonts w:cs="Times New Roman"/>
                <w:b/>
                <w:bCs/>
                <w:color w:val="000000"/>
                <w:spacing w:val="-3"/>
              </w:rPr>
              <w:t>Parametrai</w:t>
            </w:r>
            <w:proofErr w:type="spellEnd"/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spacing w:line="283" w:lineRule="exact"/>
            </w:pPr>
            <w:proofErr w:type="spellStart"/>
            <w:r>
              <w:rPr>
                <w:rFonts w:cs="Times New Roman"/>
                <w:b/>
                <w:bCs/>
                <w:color w:val="000000"/>
                <w:spacing w:val="-2"/>
              </w:rPr>
              <w:t>Minimalūs</w:t>
            </w:r>
            <w:proofErr w:type="spellEnd"/>
            <w:r>
              <w:rPr>
                <w:rFonts w:cs="Times New Roman"/>
                <w:b/>
                <w:bCs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pacing w:val="-2"/>
              </w:rPr>
              <w:t>techniniai</w:t>
            </w:r>
            <w:proofErr w:type="spellEnd"/>
            <w:r>
              <w:rPr>
                <w:rFonts w:cs="Times New Roman"/>
                <w:b/>
                <w:bCs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pacing w:val="-2"/>
              </w:rPr>
              <w:t>ir</w:t>
            </w:r>
            <w:proofErr w:type="spellEnd"/>
            <w:r>
              <w:rPr>
                <w:rFonts w:cs="Times New Roman"/>
                <w:b/>
                <w:bCs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pacing w:val="-2"/>
              </w:rPr>
              <w:t>funkciniai</w:t>
            </w:r>
            <w:proofErr w:type="spellEnd"/>
            <w:r>
              <w:rPr>
                <w:rFonts w:cs="Times New Roman"/>
                <w:b/>
                <w:bCs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pacing w:val="-2"/>
              </w:rPr>
              <w:t>reikalavimai</w:t>
            </w:r>
            <w:proofErr w:type="spellEnd"/>
          </w:p>
        </w:tc>
      </w:tr>
      <w:tr w:rsidR="00C61DD0" w:rsidTr="009F4D35">
        <w:trPr>
          <w:trHeight w:hRule="exact" w:val="621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307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82"/>
            </w:pPr>
            <w:proofErr w:type="spellStart"/>
            <w:r>
              <w:t>Automobilio</w:t>
            </w:r>
            <w:proofErr w:type="spellEnd"/>
            <w:r>
              <w:t xml:space="preserve"> </w:t>
            </w:r>
            <w:proofErr w:type="spellStart"/>
            <w:r>
              <w:t>klasė</w:t>
            </w:r>
            <w:proofErr w:type="spellEnd"/>
          </w:p>
        </w:tc>
        <w:tc>
          <w:tcPr>
            <w:tcW w:w="5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</w:pPr>
            <w:proofErr w:type="spellStart"/>
            <w:r>
              <w:t>Automobilis</w:t>
            </w:r>
            <w:proofErr w:type="spellEnd"/>
            <w:r>
              <w:t xml:space="preserve"> </w:t>
            </w: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  <w:r>
              <w:t xml:space="preserve"> I2a. (</w:t>
            </w:r>
            <w:proofErr w:type="spellStart"/>
            <w:r>
              <w:t>vidutiniai</w:t>
            </w:r>
            <w:proofErr w:type="spellEnd"/>
            <w:r>
              <w:t xml:space="preserve"> </w:t>
            </w:r>
            <w:proofErr w:type="spellStart"/>
            <w:r>
              <w:t>visureigiai</w:t>
            </w:r>
            <w:proofErr w:type="spellEnd"/>
            <w:r>
              <w:t xml:space="preserve">) </w:t>
            </w:r>
            <w:proofErr w:type="spellStart"/>
            <w:r>
              <w:t>klasės</w:t>
            </w:r>
            <w:proofErr w:type="spellEnd"/>
            <w:r>
              <w:t xml:space="preserve"> </w:t>
            </w:r>
            <w:proofErr w:type="spellStart"/>
            <w:r>
              <w:t>pagal</w:t>
            </w:r>
            <w:proofErr w:type="spellEnd"/>
            <w:r>
              <w:t xml:space="preserve"> „Auto </w:t>
            </w:r>
            <w:proofErr w:type="spellStart"/>
            <w:r>
              <w:t>Tyrimai</w:t>
            </w:r>
            <w:proofErr w:type="spellEnd"/>
            <w:r>
              <w:t xml:space="preserve">“ </w:t>
            </w:r>
            <w:proofErr w:type="spellStart"/>
            <w:r>
              <w:t>rinkos</w:t>
            </w:r>
            <w:proofErr w:type="spellEnd"/>
            <w:r>
              <w:t xml:space="preserve"> </w:t>
            </w:r>
            <w:proofErr w:type="spellStart"/>
            <w:r>
              <w:t>klasifikaciją</w:t>
            </w:r>
            <w:proofErr w:type="spellEnd"/>
          </w:p>
        </w:tc>
      </w:tr>
      <w:tr w:rsidR="00C61DD0" w:rsidTr="009F4D35">
        <w:trPr>
          <w:trHeight w:hRule="exact" w:val="434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298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86"/>
              <w:rPr>
                <w:rFonts w:cs="Times New Roman"/>
                <w:color w:val="000000"/>
                <w:spacing w:val="-5"/>
              </w:rPr>
            </w:pPr>
            <w:proofErr w:type="spellStart"/>
            <w:r>
              <w:t>Pagaminimo</w:t>
            </w:r>
            <w:proofErr w:type="spellEnd"/>
            <w:r>
              <w:t xml:space="preserve"> </w:t>
            </w:r>
            <w:proofErr w:type="spellStart"/>
            <w:r>
              <w:t>metai</w:t>
            </w:r>
            <w:proofErr w:type="spellEnd"/>
          </w:p>
        </w:tc>
        <w:tc>
          <w:tcPr>
            <w:tcW w:w="54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120"/>
              <w:rPr>
                <w:rFonts w:cs="Times New Roman"/>
                <w:color w:val="000000"/>
                <w:spacing w:val="-2"/>
              </w:rPr>
            </w:pPr>
            <w:proofErr w:type="spellStart"/>
            <w:r>
              <w:t>Pagamintas</w:t>
            </w:r>
            <w:proofErr w:type="spellEnd"/>
            <w:r>
              <w:t xml:space="preserve"> ne </w:t>
            </w:r>
            <w:proofErr w:type="spellStart"/>
            <w:r>
              <w:t>anksčiau</w:t>
            </w:r>
            <w:proofErr w:type="spellEnd"/>
            <w:r>
              <w:t xml:space="preserve"> </w:t>
            </w:r>
            <w:proofErr w:type="spellStart"/>
            <w:r>
              <w:t>kaip</w:t>
            </w:r>
            <w:proofErr w:type="spellEnd"/>
            <w:r>
              <w:t xml:space="preserve"> 2014 m.</w:t>
            </w:r>
          </w:p>
        </w:tc>
      </w:tr>
      <w:tr w:rsidR="00C61DD0" w:rsidTr="009F4D35">
        <w:trPr>
          <w:trHeight w:hRule="exact" w:val="411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307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82"/>
              <w:rPr>
                <w:rFonts w:cs="Times New Roman"/>
                <w:color w:val="000000"/>
                <w:spacing w:val="-4"/>
              </w:rPr>
            </w:pPr>
            <w:proofErr w:type="spellStart"/>
            <w:r>
              <w:t>Eksploatacija</w:t>
            </w:r>
            <w:proofErr w:type="spellEnd"/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130"/>
              <w:rPr>
                <w:rFonts w:cs="Times New Roman"/>
                <w:color w:val="000000"/>
                <w:spacing w:val="-2"/>
              </w:rPr>
            </w:pPr>
            <w:proofErr w:type="spellStart"/>
            <w:r>
              <w:t>Naujas</w:t>
            </w:r>
            <w:proofErr w:type="spellEnd"/>
            <w:r>
              <w:t xml:space="preserve">, </w:t>
            </w:r>
            <w:proofErr w:type="spellStart"/>
            <w:r>
              <w:t>neeksploatuotas</w:t>
            </w:r>
            <w:proofErr w:type="spellEnd"/>
          </w:p>
        </w:tc>
      </w:tr>
      <w:tr w:rsidR="00C61DD0" w:rsidTr="009F4D35">
        <w:trPr>
          <w:trHeight w:hRule="exact" w:val="889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298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82"/>
              <w:rPr>
                <w:rFonts w:cs="Times New Roman"/>
                <w:color w:val="000000"/>
                <w:spacing w:val="-5"/>
              </w:rPr>
            </w:pPr>
            <w:proofErr w:type="spellStart"/>
            <w:r>
              <w:t>Kėbulo</w:t>
            </w:r>
            <w:proofErr w:type="spellEnd"/>
            <w:r>
              <w:t xml:space="preserve"> </w:t>
            </w:r>
            <w:proofErr w:type="spellStart"/>
            <w:r>
              <w:t>tipas</w:t>
            </w:r>
            <w:proofErr w:type="spellEnd"/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spacing w:line="283" w:lineRule="exact"/>
              <w:ind w:left="77" w:right="403"/>
            </w:pPr>
            <w:r>
              <w:t xml:space="preserve">5 </w:t>
            </w:r>
            <w:proofErr w:type="spellStart"/>
            <w:r>
              <w:t>durų</w:t>
            </w:r>
            <w:proofErr w:type="spellEnd"/>
            <w:r>
              <w:t xml:space="preserve"> (</w:t>
            </w:r>
            <w:proofErr w:type="spellStart"/>
            <w:r>
              <w:t>įskaitant</w:t>
            </w:r>
            <w:proofErr w:type="spellEnd"/>
            <w:r>
              <w:t xml:space="preserve"> </w:t>
            </w:r>
            <w:proofErr w:type="spellStart"/>
            <w:r>
              <w:t>galines</w:t>
            </w:r>
            <w:proofErr w:type="spellEnd"/>
            <w:r>
              <w:t xml:space="preserve">) </w:t>
            </w:r>
            <w:proofErr w:type="spellStart"/>
            <w:r>
              <w:t>universalas</w:t>
            </w:r>
            <w:proofErr w:type="spellEnd"/>
          </w:p>
        </w:tc>
      </w:tr>
      <w:tr w:rsidR="00C61DD0" w:rsidTr="009F4D35">
        <w:trPr>
          <w:trHeight w:hRule="exact" w:val="313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302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5.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77"/>
              <w:rPr>
                <w:rFonts w:cs="Times New Roman"/>
                <w:color w:val="000000"/>
                <w:spacing w:val="-3"/>
              </w:rPr>
            </w:pPr>
            <w:proofErr w:type="spellStart"/>
            <w:r>
              <w:t>Salonas</w:t>
            </w:r>
            <w:proofErr w:type="spellEnd"/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82"/>
              <w:rPr>
                <w:rFonts w:cs="Times New Roman"/>
                <w:color w:val="000000"/>
                <w:spacing w:val="-3"/>
              </w:rPr>
            </w:pPr>
            <w:r>
              <w:t xml:space="preserve">Ne </w:t>
            </w:r>
            <w:proofErr w:type="spellStart"/>
            <w:r>
              <w:t>mažiau</w:t>
            </w:r>
            <w:proofErr w:type="spellEnd"/>
            <w:r>
              <w:t xml:space="preserve"> </w:t>
            </w:r>
            <w:proofErr w:type="spellStart"/>
            <w:r>
              <w:t>kaip</w:t>
            </w:r>
            <w:proofErr w:type="spellEnd"/>
            <w:r>
              <w:t xml:space="preserve"> 5 </w:t>
            </w:r>
            <w:proofErr w:type="spellStart"/>
            <w:r>
              <w:t>sėdimų</w:t>
            </w:r>
            <w:proofErr w:type="spellEnd"/>
            <w:r>
              <w:t xml:space="preserve"> </w:t>
            </w:r>
            <w:proofErr w:type="spellStart"/>
            <w:r>
              <w:t>vietų</w:t>
            </w:r>
            <w:proofErr w:type="spellEnd"/>
          </w:p>
        </w:tc>
      </w:tr>
      <w:tr w:rsidR="00C61DD0" w:rsidTr="009F4D35">
        <w:trPr>
          <w:trHeight w:hRule="exact" w:val="298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302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6.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77"/>
              <w:rPr>
                <w:rFonts w:cs="Times New Roman"/>
                <w:color w:val="000000"/>
                <w:spacing w:val="-4"/>
              </w:rPr>
            </w:pPr>
            <w:proofErr w:type="spellStart"/>
            <w:r>
              <w:t>Vairas</w:t>
            </w:r>
            <w:proofErr w:type="spellEnd"/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77"/>
              <w:rPr>
                <w:rFonts w:cs="Times New Roman"/>
                <w:color w:val="000000"/>
                <w:spacing w:val="-2"/>
              </w:rPr>
            </w:pPr>
            <w:proofErr w:type="spellStart"/>
            <w:r>
              <w:t>Kairėje</w:t>
            </w:r>
            <w:proofErr w:type="spellEnd"/>
            <w:r>
              <w:t xml:space="preserve"> </w:t>
            </w:r>
            <w:proofErr w:type="spellStart"/>
            <w:r>
              <w:t>pusėje</w:t>
            </w:r>
            <w:proofErr w:type="spellEnd"/>
          </w:p>
        </w:tc>
      </w:tr>
      <w:tr w:rsidR="00C61DD0" w:rsidTr="009F4D35">
        <w:trPr>
          <w:trHeight w:hRule="exact" w:val="306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298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7.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77"/>
              <w:rPr>
                <w:rFonts w:cs="Times New Roman"/>
                <w:color w:val="000000"/>
                <w:spacing w:val="-3"/>
              </w:rPr>
            </w:pPr>
            <w:proofErr w:type="spellStart"/>
            <w:r>
              <w:t>Variklis</w:t>
            </w:r>
            <w:proofErr w:type="spellEnd"/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77"/>
              <w:rPr>
                <w:rFonts w:cs="Times New Roman"/>
                <w:color w:val="000000"/>
                <w:spacing w:val="-2"/>
              </w:rPr>
            </w:pPr>
            <w:proofErr w:type="spellStart"/>
            <w:r>
              <w:t>Variklis</w:t>
            </w:r>
            <w:proofErr w:type="spellEnd"/>
            <w:r>
              <w:t xml:space="preserve"> </w:t>
            </w: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atitikti</w:t>
            </w:r>
            <w:proofErr w:type="spellEnd"/>
            <w:r>
              <w:t xml:space="preserve"> ne </w:t>
            </w:r>
            <w:proofErr w:type="spellStart"/>
            <w:r>
              <w:t>žemesnius</w:t>
            </w:r>
            <w:proofErr w:type="spellEnd"/>
            <w:r>
              <w:t xml:space="preserve"> </w:t>
            </w:r>
            <w:proofErr w:type="spellStart"/>
            <w:r>
              <w:t>kaip</w:t>
            </w:r>
            <w:proofErr w:type="spellEnd"/>
            <w:r>
              <w:t xml:space="preserve"> EURO 5 </w:t>
            </w:r>
            <w:proofErr w:type="spellStart"/>
            <w:r>
              <w:t>toksiškumo</w:t>
            </w:r>
            <w:proofErr w:type="spellEnd"/>
            <w:r>
              <w:t xml:space="preserve"> </w:t>
            </w:r>
            <w:proofErr w:type="spellStart"/>
            <w:r>
              <w:t>standartus</w:t>
            </w:r>
            <w:proofErr w:type="spellEnd"/>
          </w:p>
        </w:tc>
      </w:tr>
      <w:tr w:rsidR="00C61DD0" w:rsidTr="009F4D35">
        <w:trPr>
          <w:trHeight w:hRule="exact" w:val="261"/>
        </w:trPr>
        <w:tc>
          <w:tcPr>
            <w:tcW w:w="10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298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8.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77"/>
              <w:rPr>
                <w:rFonts w:cs="Times New Roman"/>
                <w:color w:val="000000"/>
                <w:spacing w:val="-3"/>
              </w:rPr>
            </w:pPr>
            <w:proofErr w:type="spellStart"/>
            <w:r>
              <w:t>Variklio</w:t>
            </w:r>
            <w:proofErr w:type="spellEnd"/>
            <w:r>
              <w:t xml:space="preserve"> </w:t>
            </w:r>
            <w:proofErr w:type="spellStart"/>
            <w:r>
              <w:t>galingumas</w:t>
            </w:r>
            <w:proofErr w:type="spellEnd"/>
          </w:p>
        </w:tc>
        <w:tc>
          <w:tcPr>
            <w:tcW w:w="54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77"/>
            </w:pPr>
            <w:r>
              <w:t xml:space="preserve">Ne </w:t>
            </w:r>
            <w:proofErr w:type="spellStart"/>
            <w:r>
              <w:t>mažiau</w:t>
            </w:r>
            <w:proofErr w:type="spellEnd"/>
            <w:r>
              <w:t xml:space="preserve"> </w:t>
            </w:r>
            <w:proofErr w:type="spellStart"/>
            <w:r>
              <w:t>kaip</w:t>
            </w:r>
            <w:proofErr w:type="spellEnd"/>
            <w:r>
              <w:t xml:space="preserve"> 100 kW</w:t>
            </w:r>
          </w:p>
        </w:tc>
      </w:tr>
      <w:tr w:rsidR="00C61DD0" w:rsidTr="009F4D35">
        <w:trPr>
          <w:trHeight w:hRule="exact" w:val="298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326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9.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58"/>
              <w:rPr>
                <w:rFonts w:cs="Times New Roman"/>
                <w:color w:val="000000"/>
                <w:spacing w:val="-4"/>
              </w:rPr>
            </w:pPr>
            <w:proofErr w:type="spellStart"/>
            <w:r>
              <w:t>Pavarų</w:t>
            </w:r>
            <w:proofErr w:type="spellEnd"/>
            <w:r>
              <w:t xml:space="preserve"> </w:t>
            </w:r>
            <w:proofErr w:type="spellStart"/>
            <w:r>
              <w:t>dėžė</w:t>
            </w:r>
            <w:proofErr w:type="spellEnd"/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77"/>
            </w:pPr>
            <w:proofErr w:type="spellStart"/>
            <w:r>
              <w:t>Mechaninė</w:t>
            </w:r>
            <w:proofErr w:type="spellEnd"/>
            <w:r>
              <w:t xml:space="preserve">, ne </w:t>
            </w:r>
            <w:proofErr w:type="spellStart"/>
            <w:r>
              <w:t>mažiau</w:t>
            </w:r>
            <w:proofErr w:type="spellEnd"/>
            <w:r>
              <w:t xml:space="preserve"> </w:t>
            </w:r>
            <w:proofErr w:type="spellStart"/>
            <w:r>
              <w:t>kaip</w:t>
            </w:r>
            <w:proofErr w:type="spellEnd"/>
            <w:r>
              <w:t xml:space="preserve"> 6 </w:t>
            </w:r>
            <w:proofErr w:type="spellStart"/>
            <w:r>
              <w:t>pavarų</w:t>
            </w:r>
            <w:proofErr w:type="spellEnd"/>
            <w:r>
              <w:t xml:space="preserve">, </w:t>
            </w:r>
            <w:proofErr w:type="spellStart"/>
            <w:r>
              <w:t>plius</w:t>
            </w:r>
            <w:proofErr w:type="spellEnd"/>
            <w:r>
              <w:t xml:space="preserve"> </w:t>
            </w:r>
            <w:proofErr w:type="spellStart"/>
            <w:r>
              <w:t>atbulinės</w:t>
            </w:r>
            <w:proofErr w:type="spellEnd"/>
            <w:r>
              <w:t xml:space="preserve"> </w:t>
            </w:r>
            <w:proofErr w:type="spellStart"/>
            <w:r>
              <w:t>eigos</w:t>
            </w:r>
            <w:proofErr w:type="spellEnd"/>
            <w:r>
              <w:t xml:space="preserve"> </w:t>
            </w:r>
            <w:proofErr w:type="spellStart"/>
            <w:r>
              <w:t>pavara</w:t>
            </w:r>
            <w:proofErr w:type="spellEnd"/>
            <w:r>
              <w:t xml:space="preserve"> (6+1)</w:t>
            </w:r>
          </w:p>
        </w:tc>
      </w:tr>
      <w:tr w:rsidR="00C61DD0" w:rsidTr="009F4D35">
        <w:trPr>
          <w:trHeight w:hRule="exact" w:val="298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326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10.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72"/>
              <w:rPr>
                <w:rFonts w:cs="Times New Roman"/>
                <w:color w:val="000000"/>
                <w:spacing w:val="-3"/>
              </w:rPr>
            </w:pPr>
            <w:proofErr w:type="spellStart"/>
            <w:r>
              <w:t>Varantys</w:t>
            </w:r>
            <w:proofErr w:type="spellEnd"/>
            <w:r>
              <w:t xml:space="preserve"> </w:t>
            </w:r>
            <w:proofErr w:type="spellStart"/>
            <w:r>
              <w:t>ratai</w:t>
            </w:r>
            <w:proofErr w:type="spellEnd"/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67"/>
              <w:rPr>
                <w:rFonts w:cs="Times New Roman"/>
                <w:color w:val="000000"/>
                <w:spacing w:val="-1"/>
              </w:rPr>
            </w:pPr>
            <w:proofErr w:type="spellStart"/>
            <w:r>
              <w:t>Visų</w:t>
            </w:r>
            <w:proofErr w:type="spellEnd"/>
            <w:r>
              <w:t xml:space="preserve"> </w:t>
            </w:r>
            <w:proofErr w:type="spellStart"/>
            <w:r>
              <w:t>keturių</w:t>
            </w:r>
            <w:proofErr w:type="spellEnd"/>
            <w:r>
              <w:t xml:space="preserve"> </w:t>
            </w:r>
            <w:proofErr w:type="spellStart"/>
            <w:r>
              <w:t>varančių</w:t>
            </w:r>
            <w:proofErr w:type="spellEnd"/>
            <w:r>
              <w:t xml:space="preserve"> </w:t>
            </w:r>
            <w:proofErr w:type="spellStart"/>
            <w:r>
              <w:t>ratų</w:t>
            </w:r>
            <w:proofErr w:type="spellEnd"/>
            <w:r>
              <w:t xml:space="preserve"> </w:t>
            </w:r>
            <w:proofErr w:type="spellStart"/>
            <w:r>
              <w:t>sistema</w:t>
            </w:r>
            <w:proofErr w:type="spellEnd"/>
          </w:p>
        </w:tc>
      </w:tr>
      <w:tr w:rsidR="00C61DD0" w:rsidTr="009F4D35">
        <w:trPr>
          <w:trHeight w:hRule="exact" w:val="288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317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11.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77"/>
              <w:rPr>
                <w:rFonts w:cs="Times New Roman"/>
                <w:color w:val="000000"/>
                <w:spacing w:val="-5"/>
              </w:rPr>
            </w:pPr>
            <w:proofErr w:type="spellStart"/>
            <w:r>
              <w:t>Ratų</w:t>
            </w:r>
            <w:proofErr w:type="spellEnd"/>
            <w:r>
              <w:t xml:space="preserve"> </w:t>
            </w:r>
            <w:proofErr w:type="spellStart"/>
            <w:r>
              <w:t>bazė</w:t>
            </w:r>
            <w:proofErr w:type="spellEnd"/>
            <w:r>
              <w:t xml:space="preserve"> (</w:t>
            </w:r>
            <w:proofErr w:type="spellStart"/>
            <w:r>
              <w:t>atstumas</w:t>
            </w:r>
            <w:proofErr w:type="spellEnd"/>
            <w:r>
              <w:t xml:space="preserve"> tarp </w:t>
            </w:r>
            <w:proofErr w:type="spellStart"/>
            <w:r>
              <w:t>ašių</w:t>
            </w:r>
            <w:proofErr w:type="spellEnd"/>
            <w:r>
              <w:t>)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77"/>
            </w:pPr>
            <w:r>
              <w:t xml:space="preserve">Ne </w:t>
            </w:r>
            <w:proofErr w:type="spellStart"/>
            <w:r>
              <w:t>mažiau</w:t>
            </w:r>
            <w:proofErr w:type="spellEnd"/>
            <w:r>
              <w:t xml:space="preserve"> </w:t>
            </w:r>
            <w:proofErr w:type="spellStart"/>
            <w:r>
              <w:t>kaip</w:t>
            </w:r>
            <w:proofErr w:type="spellEnd"/>
            <w:r>
              <w:t xml:space="preserve"> 2600 mm</w:t>
            </w:r>
          </w:p>
        </w:tc>
      </w:tr>
      <w:tr w:rsidR="00C61DD0" w:rsidTr="009F4D35">
        <w:trPr>
          <w:trHeight w:hRule="exact" w:val="288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312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12.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72"/>
              <w:rPr>
                <w:rFonts w:cs="Times New Roman"/>
                <w:color w:val="000000"/>
                <w:spacing w:val="-2"/>
              </w:rPr>
            </w:pPr>
            <w:proofErr w:type="spellStart"/>
            <w:r>
              <w:t>Automobilio</w:t>
            </w:r>
            <w:proofErr w:type="spellEnd"/>
            <w:r>
              <w:t xml:space="preserve"> </w:t>
            </w:r>
            <w:proofErr w:type="spellStart"/>
            <w:r>
              <w:t>ilgis</w:t>
            </w:r>
            <w:proofErr w:type="spellEnd"/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77"/>
              <w:rPr>
                <w:rFonts w:cs="Times New Roman"/>
                <w:color w:val="000000"/>
                <w:spacing w:val="-2"/>
              </w:rPr>
            </w:pPr>
            <w:r>
              <w:t xml:space="preserve">Ne </w:t>
            </w:r>
            <w:proofErr w:type="spellStart"/>
            <w:r>
              <w:t>mažiau</w:t>
            </w:r>
            <w:proofErr w:type="spellEnd"/>
            <w:r>
              <w:t xml:space="preserve"> </w:t>
            </w:r>
            <w:proofErr w:type="spellStart"/>
            <w:r>
              <w:t>kaip</w:t>
            </w:r>
            <w:proofErr w:type="spellEnd"/>
            <w:r>
              <w:t xml:space="preserve"> 4400 mm</w:t>
            </w:r>
          </w:p>
        </w:tc>
      </w:tr>
      <w:tr w:rsidR="00C61DD0" w:rsidTr="009F4D35">
        <w:trPr>
          <w:trHeight w:hRule="exact" w:val="298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312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13.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72"/>
              <w:rPr>
                <w:rFonts w:cs="Times New Roman"/>
                <w:color w:val="000000"/>
                <w:spacing w:val="-5"/>
              </w:rPr>
            </w:pPr>
            <w:proofErr w:type="spellStart"/>
            <w:r>
              <w:t>Prošvaisa</w:t>
            </w:r>
            <w:proofErr w:type="spellEnd"/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67"/>
              <w:rPr>
                <w:rFonts w:cs="Times New Roman"/>
                <w:color w:val="000000"/>
                <w:spacing w:val="3"/>
              </w:rPr>
            </w:pPr>
            <w:r>
              <w:t xml:space="preserve">Ne </w:t>
            </w:r>
            <w:proofErr w:type="spellStart"/>
            <w:r>
              <w:t>mažiau</w:t>
            </w:r>
            <w:proofErr w:type="spellEnd"/>
            <w:r>
              <w:t xml:space="preserve"> </w:t>
            </w:r>
            <w:proofErr w:type="spellStart"/>
            <w:r>
              <w:t>kaip</w:t>
            </w:r>
            <w:proofErr w:type="spellEnd"/>
            <w:r>
              <w:t xml:space="preserve"> 180 mm</w:t>
            </w:r>
          </w:p>
        </w:tc>
      </w:tr>
      <w:tr w:rsidR="00C61DD0" w:rsidTr="009F4D35">
        <w:trPr>
          <w:trHeight w:hRule="exact" w:val="298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312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14.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77"/>
              <w:rPr>
                <w:rFonts w:cs="Times New Roman"/>
                <w:color w:val="000000"/>
                <w:spacing w:val="-6"/>
              </w:rPr>
            </w:pPr>
            <w:proofErr w:type="spellStart"/>
            <w:r>
              <w:t>Stabdžiai</w:t>
            </w:r>
            <w:proofErr w:type="spellEnd"/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67"/>
              <w:rPr>
                <w:rFonts w:cs="Times New Roman"/>
                <w:color w:val="000000"/>
                <w:spacing w:val="-1"/>
              </w:rPr>
            </w:pPr>
            <w:proofErr w:type="spellStart"/>
            <w:r>
              <w:t>Visi</w:t>
            </w:r>
            <w:proofErr w:type="spellEnd"/>
            <w:r>
              <w:t xml:space="preserve"> </w:t>
            </w:r>
            <w:proofErr w:type="spellStart"/>
            <w:r>
              <w:t>diskiniai</w:t>
            </w:r>
            <w:proofErr w:type="spellEnd"/>
            <w:r>
              <w:t xml:space="preserve"> </w:t>
            </w:r>
            <w:proofErr w:type="spellStart"/>
            <w:r>
              <w:t>stabdžiai</w:t>
            </w:r>
            <w:proofErr w:type="spellEnd"/>
          </w:p>
        </w:tc>
      </w:tr>
      <w:tr w:rsidR="00C61DD0" w:rsidTr="009F4D35">
        <w:trPr>
          <w:trHeight w:hRule="exact" w:val="298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312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15.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62"/>
              <w:rPr>
                <w:rFonts w:cs="Times New Roman"/>
                <w:color w:val="000000"/>
                <w:spacing w:val="-3"/>
              </w:rPr>
            </w:pPr>
            <w:r>
              <w:t>ABS (</w:t>
            </w:r>
            <w:proofErr w:type="spellStart"/>
            <w:r>
              <w:t>stabdžių</w:t>
            </w:r>
            <w:proofErr w:type="spellEnd"/>
            <w:r>
              <w:t xml:space="preserve"> </w:t>
            </w:r>
            <w:proofErr w:type="spellStart"/>
            <w:r>
              <w:t>antiblokavimo</w:t>
            </w:r>
            <w:proofErr w:type="spellEnd"/>
            <w:r>
              <w:t xml:space="preserve"> </w:t>
            </w:r>
            <w:proofErr w:type="spellStart"/>
            <w:r>
              <w:t>sistema</w:t>
            </w:r>
            <w:proofErr w:type="spellEnd"/>
            <w:r>
              <w:t>)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67"/>
              <w:rPr>
                <w:rFonts w:cs="Times New Roman"/>
                <w:color w:val="000000"/>
                <w:spacing w:val="-1"/>
              </w:rPr>
            </w:pP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</w:p>
        </w:tc>
      </w:tr>
      <w:tr w:rsidR="00C61DD0" w:rsidTr="009F4D35">
        <w:trPr>
          <w:trHeight w:hRule="exact" w:val="288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317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16.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67"/>
              <w:rPr>
                <w:rFonts w:cs="Times New Roman"/>
                <w:color w:val="000000"/>
                <w:spacing w:val="-3"/>
              </w:rPr>
            </w:pPr>
            <w:r>
              <w:t>ESP (</w:t>
            </w:r>
            <w:proofErr w:type="spellStart"/>
            <w:r>
              <w:t>elektroninė</w:t>
            </w:r>
            <w:proofErr w:type="spellEnd"/>
            <w:r>
              <w:t xml:space="preserve"> </w:t>
            </w:r>
            <w:proofErr w:type="spellStart"/>
            <w:r>
              <w:t>stabilumo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>)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72"/>
              <w:rPr>
                <w:rFonts w:cs="Times New Roman"/>
                <w:color w:val="000000"/>
                <w:spacing w:val="-1"/>
              </w:rPr>
            </w:pP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</w:p>
        </w:tc>
      </w:tr>
      <w:tr w:rsidR="00C61DD0" w:rsidTr="009F4D35">
        <w:trPr>
          <w:trHeight w:hRule="exact" w:val="298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317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17.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67"/>
              <w:rPr>
                <w:rFonts w:cs="Times New Roman"/>
                <w:color w:val="000000"/>
                <w:spacing w:val="-2"/>
              </w:rPr>
            </w:pPr>
            <w:proofErr w:type="spellStart"/>
            <w:r>
              <w:t>Gamyklinis</w:t>
            </w:r>
            <w:proofErr w:type="spellEnd"/>
            <w:r>
              <w:t xml:space="preserve"> </w:t>
            </w:r>
            <w:proofErr w:type="spellStart"/>
            <w:r>
              <w:t>centrinis</w:t>
            </w:r>
            <w:proofErr w:type="spellEnd"/>
            <w:r>
              <w:t xml:space="preserve"> </w:t>
            </w:r>
            <w:proofErr w:type="spellStart"/>
            <w:r>
              <w:t>užraktas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distanciniu</w:t>
            </w:r>
            <w:proofErr w:type="spellEnd"/>
            <w:r>
              <w:t xml:space="preserve"> </w:t>
            </w:r>
            <w:proofErr w:type="spellStart"/>
            <w:r>
              <w:t>valdymu</w:t>
            </w:r>
            <w:proofErr w:type="spellEnd"/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72"/>
              <w:rPr>
                <w:rFonts w:cs="Times New Roman"/>
                <w:color w:val="000000"/>
                <w:spacing w:val="-2"/>
              </w:rPr>
            </w:pP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</w:p>
        </w:tc>
      </w:tr>
      <w:tr w:rsidR="00C61DD0" w:rsidTr="009F4D35">
        <w:trPr>
          <w:trHeight w:hRule="exact" w:val="307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288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18.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67"/>
              <w:rPr>
                <w:rFonts w:cs="Times New Roman"/>
                <w:color w:val="000000"/>
                <w:spacing w:val="-2"/>
              </w:rPr>
            </w:pPr>
            <w:proofErr w:type="spellStart"/>
            <w:r>
              <w:t>Gamyklinė</w:t>
            </w:r>
            <w:proofErr w:type="spellEnd"/>
            <w:r>
              <w:t xml:space="preserve"> </w:t>
            </w:r>
            <w:proofErr w:type="spellStart"/>
            <w:r>
              <w:t>signalizacija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autonomine</w:t>
            </w:r>
            <w:proofErr w:type="spellEnd"/>
            <w:r>
              <w:t xml:space="preserve"> </w:t>
            </w:r>
            <w:proofErr w:type="spellStart"/>
            <w:r>
              <w:t>sirena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imobilizatoriumi</w:t>
            </w:r>
            <w:proofErr w:type="spellEnd"/>
            <w:r>
              <w:t xml:space="preserve">, </w:t>
            </w:r>
            <w:proofErr w:type="spellStart"/>
            <w:r>
              <w:t>atitinkanti</w:t>
            </w:r>
            <w:proofErr w:type="spellEnd"/>
            <w:r>
              <w:t xml:space="preserve"> </w:t>
            </w:r>
            <w:proofErr w:type="spellStart"/>
            <w:r>
              <w:t>draudimo</w:t>
            </w:r>
            <w:proofErr w:type="spellEnd"/>
            <w:r>
              <w:t xml:space="preserve"> </w:t>
            </w:r>
            <w:proofErr w:type="spellStart"/>
            <w:r>
              <w:t>bendrovių</w:t>
            </w:r>
            <w:proofErr w:type="spellEnd"/>
            <w:r>
              <w:t xml:space="preserve"> </w:t>
            </w:r>
            <w:proofErr w:type="spellStart"/>
            <w:r>
              <w:t>reikalavimus</w:t>
            </w:r>
            <w:proofErr w:type="spellEnd"/>
            <w:r>
              <w:t xml:space="preserve"> </w:t>
            </w:r>
            <w:proofErr w:type="spellStart"/>
            <w:r>
              <w:t>draudžiant</w:t>
            </w:r>
            <w:proofErr w:type="spellEnd"/>
            <w:r>
              <w:t xml:space="preserve"> </w:t>
            </w:r>
            <w:proofErr w:type="spellStart"/>
            <w:r>
              <w:t>tokios</w:t>
            </w:r>
            <w:proofErr w:type="spellEnd"/>
            <w:r>
              <w:t xml:space="preserve"> </w:t>
            </w:r>
            <w:proofErr w:type="spellStart"/>
            <w:r>
              <w:t>klasės</w:t>
            </w:r>
            <w:proofErr w:type="spellEnd"/>
            <w:r>
              <w:t xml:space="preserve"> </w:t>
            </w:r>
            <w:proofErr w:type="spellStart"/>
            <w:r>
              <w:t>automobilius</w:t>
            </w:r>
            <w:proofErr w:type="spellEnd"/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72"/>
              <w:rPr>
                <w:rFonts w:cs="Times New Roman"/>
                <w:color w:val="000000"/>
                <w:spacing w:val="-2"/>
              </w:rPr>
            </w:pP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</w:p>
        </w:tc>
      </w:tr>
      <w:tr w:rsidR="00C61DD0" w:rsidTr="009F4D35">
        <w:trPr>
          <w:trHeight w:hRule="exact" w:val="288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288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19.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62"/>
              <w:rPr>
                <w:rFonts w:cs="Times New Roman"/>
                <w:color w:val="000000"/>
                <w:spacing w:val="-2"/>
              </w:rPr>
            </w:pPr>
            <w:proofErr w:type="spellStart"/>
            <w:r>
              <w:t>Priekinės</w:t>
            </w:r>
            <w:proofErr w:type="spellEnd"/>
            <w:r>
              <w:t xml:space="preserve"> </w:t>
            </w:r>
            <w:proofErr w:type="spellStart"/>
            <w:r>
              <w:t>saugos</w:t>
            </w:r>
            <w:proofErr w:type="spellEnd"/>
            <w:r>
              <w:t xml:space="preserve"> </w:t>
            </w:r>
            <w:proofErr w:type="spellStart"/>
            <w:r>
              <w:t>oro</w:t>
            </w:r>
            <w:proofErr w:type="spellEnd"/>
            <w:r>
              <w:t xml:space="preserve"> </w:t>
            </w:r>
            <w:proofErr w:type="spellStart"/>
            <w:r>
              <w:t>pagalvės</w:t>
            </w:r>
            <w:proofErr w:type="spellEnd"/>
            <w:r>
              <w:t xml:space="preserve"> </w:t>
            </w:r>
            <w:proofErr w:type="spellStart"/>
            <w:r>
              <w:t>vairuotojui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keleiviui</w:t>
            </w:r>
            <w:proofErr w:type="spellEnd"/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67"/>
              <w:rPr>
                <w:rFonts w:cs="Times New Roman"/>
                <w:color w:val="000000"/>
                <w:spacing w:val="-2"/>
              </w:rPr>
            </w:pP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</w:p>
        </w:tc>
      </w:tr>
      <w:tr w:rsidR="00C61DD0" w:rsidTr="009F4D35">
        <w:trPr>
          <w:trHeight w:hRule="exact" w:val="288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288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20.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67"/>
              <w:rPr>
                <w:rFonts w:cs="Times New Roman"/>
                <w:color w:val="000000"/>
                <w:spacing w:val="-2"/>
              </w:rPr>
            </w:pPr>
            <w:proofErr w:type="spellStart"/>
            <w:r>
              <w:t>Šoninės</w:t>
            </w:r>
            <w:proofErr w:type="spellEnd"/>
            <w:r>
              <w:t xml:space="preserve"> </w:t>
            </w:r>
            <w:proofErr w:type="spellStart"/>
            <w:r>
              <w:t>saugos</w:t>
            </w:r>
            <w:proofErr w:type="spellEnd"/>
            <w:r>
              <w:t xml:space="preserve"> </w:t>
            </w:r>
            <w:proofErr w:type="spellStart"/>
            <w:r>
              <w:t>oro</w:t>
            </w:r>
            <w:proofErr w:type="spellEnd"/>
            <w:r>
              <w:t xml:space="preserve"> </w:t>
            </w:r>
            <w:proofErr w:type="spellStart"/>
            <w:r>
              <w:t>užuolaidos</w:t>
            </w:r>
            <w:proofErr w:type="spellEnd"/>
            <w:r>
              <w:t xml:space="preserve"> </w:t>
            </w:r>
            <w:proofErr w:type="spellStart"/>
            <w:r>
              <w:t>priekiniams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galiniams</w:t>
            </w:r>
            <w:proofErr w:type="spellEnd"/>
            <w:r>
              <w:t xml:space="preserve"> </w:t>
            </w:r>
            <w:proofErr w:type="spellStart"/>
            <w:r>
              <w:t>keleiviams</w:t>
            </w:r>
            <w:proofErr w:type="spellEnd"/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67"/>
              <w:rPr>
                <w:rFonts w:cs="Times New Roman"/>
                <w:color w:val="000000"/>
                <w:spacing w:val="-2"/>
              </w:rPr>
            </w:pP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</w:p>
        </w:tc>
      </w:tr>
      <w:tr w:rsidR="00C61DD0" w:rsidTr="009F4D35">
        <w:trPr>
          <w:trHeight w:hRule="exact" w:val="288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288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21.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62"/>
              <w:rPr>
                <w:rFonts w:cs="Times New Roman"/>
                <w:color w:val="000000"/>
                <w:spacing w:val="-3"/>
              </w:rPr>
            </w:pPr>
            <w:proofErr w:type="spellStart"/>
            <w:r>
              <w:t>Priekinės</w:t>
            </w:r>
            <w:proofErr w:type="spellEnd"/>
            <w:r>
              <w:t xml:space="preserve"> </w:t>
            </w:r>
            <w:proofErr w:type="spellStart"/>
            <w:r>
              <w:t>šildomos</w:t>
            </w:r>
            <w:proofErr w:type="spellEnd"/>
            <w:r>
              <w:t xml:space="preserve"> </w:t>
            </w:r>
            <w:proofErr w:type="spellStart"/>
            <w:r>
              <w:t>sėdynės</w:t>
            </w:r>
            <w:proofErr w:type="spellEnd"/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67"/>
              <w:rPr>
                <w:rFonts w:cs="Times New Roman"/>
                <w:color w:val="000000"/>
                <w:spacing w:val="-2"/>
              </w:rPr>
            </w:pP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</w:p>
        </w:tc>
      </w:tr>
      <w:tr w:rsidR="00C61DD0" w:rsidTr="009F4D35">
        <w:trPr>
          <w:trHeight w:hRule="exact" w:val="298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278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22.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62"/>
              <w:rPr>
                <w:rFonts w:cs="Times New Roman"/>
                <w:color w:val="000000"/>
                <w:spacing w:val="-3"/>
              </w:rPr>
            </w:pPr>
            <w:proofErr w:type="spellStart"/>
            <w:r>
              <w:rPr>
                <w:color w:val="000000"/>
                <w:spacing w:val="-3"/>
              </w:rPr>
              <w:t>Vairo</w:t>
            </w:r>
            <w:proofErr w:type="spellEnd"/>
            <w:r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3"/>
              </w:rPr>
              <w:t>stiprintuvas</w:t>
            </w:r>
            <w:proofErr w:type="spellEnd"/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67"/>
              <w:rPr>
                <w:rFonts w:cs="Times New Roman"/>
                <w:color w:val="000000"/>
                <w:spacing w:val="-2"/>
              </w:rPr>
            </w:pP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</w:p>
        </w:tc>
      </w:tr>
      <w:tr w:rsidR="00C61DD0" w:rsidTr="009F4D35">
        <w:trPr>
          <w:trHeight w:hRule="exact" w:val="576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278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23.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spacing w:line="283" w:lineRule="exact"/>
              <w:ind w:left="62" w:right="58" w:hanging="5"/>
            </w:pPr>
            <w:r>
              <w:rPr>
                <w:color w:val="000000"/>
                <w:spacing w:val="-2"/>
              </w:rPr>
              <w:t xml:space="preserve">Elektra </w:t>
            </w:r>
            <w:proofErr w:type="spellStart"/>
            <w:r>
              <w:rPr>
                <w:color w:val="000000"/>
                <w:spacing w:val="-2"/>
              </w:rPr>
              <w:t>valdomi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proofErr w:type="spellStart"/>
            <w:r>
              <w:rPr>
                <w:color w:val="000000"/>
                <w:spacing w:val="-2"/>
              </w:rPr>
              <w:t>priekinių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proofErr w:type="spellStart"/>
            <w:r>
              <w:rPr>
                <w:color w:val="000000"/>
                <w:spacing w:val="-2"/>
              </w:rPr>
              <w:t>durų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proofErr w:type="spellStart"/>
            <w:r>
              <w:rPr>
                <w:color w:val="000000"/>
                <w:spacing w:val="-2"/>
              </w:rPr>
              <w:t>langai</w:t>
            </w:r>
            <w:proofErr w:type="spellEnd"/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67"/>
              <w:rPr>
                <w:rFonts w:cs="Times New Roman"/>
                <w:color w:val="000000"/>
                <w:spacing w:val="-2"/>
              </w:rPr>
            </w:pP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</w:p>
        </w:tc>
      </w:tr>
      <w:tr w:rsidR="00C61DD0" w:rsidTr="009F4D35">
        <w:trPr>
          <w:trHeight w:hRule="exact" w:val="298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278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24.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53"/>
              <w:rPr>
                <w:rFonts w:cs="Times New Roman"/>
                <w:color w:val="000000"/>
                <w:spacing w:val="-3"/>
              </w:rPr>
            </w:pPr>
            <w:r>
              <w:rPr>
                <w:color w:val="000000"/>
                <w:spacing w:val="-2"/>
              </w:rPr>
              <w:t xml:space="preserve">Elektra </w:t>
            </w:r>
            <w:proofErr w:type="spellStart"/>
            <w:r>
              <w:rPr>
                <w:color w:val="000000"/>
                <w:spacing w:val="-2"/>
              </w:rPr>
              <w:t>valdomi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proofErr w:type="spellStart"/>
            <w:r>
              <w:rPr>
                <w:color w:val="000000"/>
                <w:spacing w:val="-2"/>
              </w:rPr>
              <w:t>ir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proofErr w:type="spellStart"/>
            <w:r>
              <w:rPr>
                <w:color w:val="000000"/>
                <w:spacing w:val="-2"/>
              </w:rPr>
              <w:t>šildomi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proofErr w:type="spellStart"/>
            <w:r>
              <w:rPr>
                <w:color w:val="000000"/>
                <w:spacing w:val="-2"/>
              </w:rPr>
              <w:t>išorės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proofErr w:type="spellStart"/>
            <w:r>
              <w:rPr>
                <w:color w:val="000000"/>
                <w:spacing w:val="-2"/>
              </w:rPr>
              <w:t>galinio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proofErr w:type="spellStart"/>
            <w:r>
              <w:rPr>
                <w:color w:val="000000"/>
                <w:spacing w:val="-2"/>
              </w:rPr>
              <w:t>vaizdo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proofErr w:type="spellStart"/>
            <w:r>
              <w:rPr>
                <w:color w:val="000000"/>
                <w:spacing w:val="-2"/>
              </w:rPr>
              <w:t>durų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proofErr w:type="spellStart"/>
            <w:r>
              <w:rPr>
                <w:color w:val="000000"/>
                <w:spacing w:val="-2"/>
              </w:rPr>
              <w:t>veidrodėliai</w:t>
            </w:r>
            <w:proofErr w:type="spellEnd"/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58"/>
              <w:rPr>
                <w:rFonts w:cs="Times New Roman"/>
                <w:color w:val="000000"/>
                <w:spacing w:val="-1"/>
              </w:rPr>
            </w:pP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</w:p>
        </w:tc>
      </w:tr>
      <w:tr w:rsidR="00C61DD0" w:rsidTr="009F4D35">
        <w:trPr>
          <w:trHeight w:hRule="exact" w:val="288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283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25.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58"/>
              <w:rPr>
                <w:rFonts w:cs="Times New Roman"/>
                <w:color w:val="000000"/>
                <w:spacing w:val="-2"/>
              </w:rPr>
            </w:pPr>
            <w:proofErr w:type="spellStart"/>
            <w:r>
              <w:t>Gamyklinė</w:t>
            </w:r>
            <w:proofErr w:type="spellEnd"/>
            <w:r>
              <w:t xml:space="preserve"> </w:t>
            </w:r>
            <w:proofErr w:type="spellStart"/>
            <w:r>
              <w:t>audiosistema</w:t>
            </w:r>
            <w:proofErr w:type="spellEnd"/>
            <w:r>
              <w:t xml:space="preserve"> (AM/FM/</w:t>
            </w:r>
            <w:proofErr w:type="spellStart"/>
            <w:r>
              <w:t>grotuvas</w:t>
            </w:r>
            <w:proofErr w:type="spellEnd"/>
            <w:r>
              <w:t>)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62"/>
              <w:rPr>
                <w:rFonts w:cs="Times New Roman"/>
                <w:color w:val="000000"/>
                <w:spacing w:val="-1"/>
              </w:rPr>
            </w:pP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</w:p>
        </w:tc>
      </w:tr>
      <w:tr w:rsidR="00C61DD0" w:rsidTr="009F4D35">
        <w:trPr>
          <w:trHeight w:hRule="exact" w:val="298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278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26.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53"/>
              <w:rPr>
                <w:rFonts w:cs="Times New Roman"/>
                <w:color w:val="000000"/>
                <w:spacing w:val="-2"/>
              </w:rPr>
            </w:pPr>
            <w:r>
              <w:t xml:space="preserve">Oro </w:t>
            </w:r>
            <w:proofErr w:type="spellStart"/>
            <w:r>
              <w:t>kondicionierius</w:t>
            </w:r>
            <w:proofErr w:type="spellEnd"/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62"/>
              <w:rPr>
                <w:rFonts w:cs="Times New Roman"/>
                <w:color w:val="000000"/>
                <w:spacing w:val="-1"/>
              </w:rPr>
            </w:pP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</w:p>
        </w:tc>
      </w:tr>
      <w:tr w:rsidR="00C61DD0" w:rsidTr="009F4D35">
        <w:trPr>
          <w:trHeight w:hRule="exact" w:val="288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283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27.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53"/>
              <w:rPr>
                <w:rFonts w:cs="Times New Roman"/>
                <w:color w:val="000000"/>
                <w:spacing w:val="-4"/>
              </w:rPr>
            </w:pPr>
            <w:proofErr w:type="spellStart"/>
            <w:r>
              <w:t>Priekiniai</w:t>
            </w:r>
            <w:proofErr w:type="spellEnd"/>
            <w:r>
              <w:t xml:space="preserve"> </w:t>
            </w:r>
            <w:proofErr w:type="spellStart"/>
            <w:r>
              <w:t>rūko</w:t>
            </w:r>
            <w:proofErr w:type="spellEnd"/>
            <w:r>
              <w:t xml:space="preserve"> </w:t>
            </w:r>
            <w:proofErr w:type="spellStart"/>
            <w:r>
              <w:t>žibintai</w:t>
            </w:r>
            <w:proofErr w:type="spellEnd"/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62"/>
              <w:rPr>
                <w:rFonts w:cs="Times New Roman"/>
                <w:color w:val="000000"/>
                <w:spacing w:val="-2"/>
              </w:rPr>
            </w:pP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</w:p>
        </w:tc>
      </w:tr>
      <w:tr w:rsidR="00C61DD0" w:rsidTr="009F4D35">
        <w:trPr>
          <w:trHeight w:hRule="exact" w:val="307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283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28.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58"/>
              <w:rPr>
                <w:rFonts w:cs="Times New Roman"/>
                <w:color w:val="000000"/>
                <w:spacing w:val="-3"/>
              </w:rPr>
            </w:pPr>
            <w:proofErr w:type="spellStart"/>
            <w:r>
              <w:t>Kilimėlių</w:t>
            </w:r>
            <w:proofErr w:type="spellEnd"/>
            <w:r>
              <w:t xml:space="preserve"> </w:t>
            </w:r>
            <w:proofErr w:type="spellStart"/>
            <w:r>
              <w:t>komplektas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vairuotojo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keleivių</w:t>
            </w:r>
            <w:proofErr w:type="spellEnd"/>
            <w:r>
              <w:t xml:space="preserve"> </w:t>
            </w:r>
            <w:proofErr w:type="spellStart"/>
            <w:r>
              <w:t>kojomis</w:t>
            </w:r>
            <w:proofErr w:type="spellEnd"/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62"/>
              <w:rPr>
                <w:rFonts w:cs="Times New Roman"/>
                <w:color w:val="000000"/>
                <w:spacing w:val="-2"/>
              </w:rPr>
            </w:pP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</w:p>
        </w:tc>
      </w:tr>
      <w:tr w:rsidR="00C61DD0" w:rsidTr="009F4D35">
        <w:trPr>
          <w:trHeight w:hRule="exact" w:val="288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283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29.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53"/>
              <w:rPr>
                <w:rFonts w:cs="Times New Roman"/>
                <w:color w:val="000000"/>
                <w:spacing w:val="-3"/>
              </w:rPr>
            </w:pPr>
            <w:proofErr w:type="spellStart"/>
            <w:r>
              <w:rPr>
                <w:color w:val="000000"/>
                <w:spacing w:val="-3"/>
              </w:rPr>
              <w:t>Lengvo</w:t>
            </w:r>
            <w:proofErr w:type="spellEnd"/>
            <w:r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3"/>
              </w:rPr>
              <w:t>lydinio</w:t>
            </w:r>
            <w:proofErr w:type="spellEnd"/>
            <w:r>
              <w:rPr>
                <w:color w:val="000000"/>
                <w:spacing w:val="-3"/>
              </w:rPr>
              <w:t xml:space="preserve"> </w:t>
            </w:r>
            <w:proofErr w:type="spellStart"/>
            <w:r>
              <w:rPr>
                <w:color w:val="000000"/>
                <w:spacing w:val="-3"/>
              </w:rPr>
              <w:t>ratlankiai</w:t>
            </w:r>
            <w:proofErr w:type="spellEnd"/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62"/>
              <w:rPr>
                <w:rFonts w:cs="Times New Roman"/>
                <w:color w:val="000000"/>
                <w:spacing w:val="-2"/>
              </w:rPr>
            </w:pP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</w:p>
        </w:tc>
      </w:tr>
      <w:tr w:rsidR="00C61DD0" w:rsidTr="009F4D35">
        <w:trPr>
          <w:trHeight w:hRule="exact" w:val="298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283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30.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53"/>
              <w:rPr>
                <w:rFonts w:cs="Times New Roman"/>
                <w:color w:val="000000"/>
                <w:spacing w:val="-3"/>
              </w:rPr>
            </w:pPr>
            <w:proofErr w:type="spellStart"/>
            <w:r>
              <w:t>Atsarginis</w:t>
            </w:r>
            <w:proofErr w:type="spellEnd"/>
            <w:r>
              <w:t xml:space="preserve"> </w:t>
            </w:r>
            <w:proofErr w:type="spellStart"/>
            <w:r>
              <w:t>normalaus</w:t>
            </w:r>
            <w:proofErr w:type="spellEnd"/>
            <w:r>
              <w:t xml:space="preserve"> </w:t>
            </w:r>
            <w:proofErr w:type="spellStart"/>
            <w:r>
              <w:t>dydžio</w:t>
            </w:r>
            <w:proofErr w:type="spellEnd"/>
            <w:r>
              <w:t xml:space="preserve"> </w:t>
            </w:r>
            <w:proofErr w:type="spellStart"/>
            <w:r>
              <w:t>ratas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lengvo</w:t>
            </w:r>
            <w:proofErr w:type="spellEnd"/>
            <w:r>
              <w:t xml:space="preserve"> </w:t>
            </w:r>
            <w:proofErr w:type="spellStart"/>
            <w:r>
              <w:t>lydinio</w:t>
            </w:r>
            <w:proofErr w:type="spellEnd"/>
            <w:r>
              <w:t xml:space="preserve"> </w:t>
            </w:r>
            <w:proofErr w:type="spellStart"/>
            <w:r>
              <w:t>ratlankiu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įrankiais</w:t>
            </w:r>
            <w:proofErr w:type="spellEnd"/>
            <w:r>
              <w:t xml:space="preserve"> jam </w:t>
            </w:r>
            <w:proofErr w:type="spellStart"/>
            <w:r>
              <w:t>pakeisti</w:t>
            </w:r>
            <w:proofErr w:type="spellEnd"/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62"/>
              <w:rPr>
                <w:rFonts w:cs="Times New Roman"/>
                <w:color w:val="000000"/>
                <w:spacing w:val="-2"/>
              </w:rPr>
            </w:pP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</w:p>
        </w:tc>
      </w:tr>
      <w:tr w:rsidR="00C61DD0" w:rsidTr="009F4D35">
        <w:trPr>
          <w:trHeight w:hRule="exact" w:val="288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278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31.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53"/>
              <w:rPr>
                <w:rFonts w:cs="Times New Roman"/>
                <w:color w:val="000000"/>
                <w:spacing w:val="-2"/>
              </w:rPr>
            </w:pPr>
            <w:proofErr w:type="spellStart"/>
            <w:r>
              <w:t>Priekabos</w:t>
            </w:r>
            <w:proofErr w:type="spellEnd"/>
            <w:r>
              <w:t xml:space="preserve"> </w:t>
            </w:r>
            <w:proofErr w:type="spellStart"/>
            <w:r>
              <w:t>vilktis</w:t>
            </w:r>
            <w:proofErr w:type="spellEnd"/>
            <w:r>
              <w:t xml:space="preserve"> (</w:t>
            </w:r>
            <w:proofErr w:type="spellStart"/>
            <w:r>
              <w:t>farkopas</w:t>
            </w:r>
            <w:proofErr w:type="spellEnd"/>
            <w:r>
              <w:t>)</w:t>
            </w:r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62"/>
              <w:rPr>
                <w:rFonts w:cs="Times New Roman"/>
                <w:color w:val="000000"/>
                <w:spacing w:val="-2"/>
              </w:rPr>
            </w:pP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</w:p>
        </w:tc>
      </w:tr>
      <w:tr w:rsidR="00C61DD0" w:rsidTr="009F4D35">
        <w:trPr>
          <w:trHeight w:hRule="exact" w:val="298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278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32.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53"/>
              <w:rPr>
                <w:rFonts w:cs="Times New Roman"/>
                <w:color w:val="000000"/>
                <w:spacing w:val="-2"/>
              </w:rPr>
            </w:pPr>
            <w:r>
              <w:t xml:space="preserve">Ne </w:t>
            </w:r>
            <w:proofErr w:type="spellStart"/>
            <w:r>
              <w:t>mažesnė</w:t>
            </w:r>
            <w:proofErr w:type="spellEnd"/>
            <w:r>
              <w:t xml:space="preserve"> </w:t>
            </w:r>
            <w:proofErr w:type="spellStart"/>
            <w:r>
              <w:t>kaip</w:t>
            </w:r>
            <w:proofErr w:type="spellEnd"/>
            <w:r>
              <w:t xml:space="preserve"> 12 </w:t>
            </w:r>
            <w:proofErr w:type="spellStart"/>
            <w:r>
              <w:t>metų</w:t>
            </w:r>
            <w:proofErr w:type="spellEnd"/>
            <w:r>
              <w:t xml:space="preserve"> </w:t>
            </w:r>
            <w:proofErr w:type="spellStart"/>
            <w:r>
              <w:t>garantija</w:t>
            </w:r>
            <w:proofErr w:type="spellEnd"/>
            <w:r>
              <w:t xml:space="preserve"> </w:t>
            </w:r>
            <w:proofErr w:type="spellStart"/>
            <w:r>
              <w:t>nuo</w:t>
            </w:r>
            <w:proofErr w:type="spellEnd"/>
            <w:r>
              <w:t xml:space="preserve"> </w:t>
            </w:r>
            <w:proofErr w:type="spellStart"/>
            <w:r>
              <w:t>kiauryminio</w:t>
            </w:r>
            <w:proofErr w:type="spellEnd"/>
            <w:r>
              <w:t xml:space="preserve"> </w:t>
            </w:r>
            <w:proofErr w:type="spellStart"/>
            <w:r>
              <w:t>kėbulo</w:t>
            </w:r>
            <w:proofErr w:type="spellEnd"/>
            <w:r>
              <w:t xml:space="preserve"> </w:t>
            </w:r>
            <w:proofErr w:type="spellStart"/>
            <w:r>
              <w:t>prarūdijimo</w:t>
            </w:r>
            <w:proofErr w:type="spellEnd"/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58"/>
              <w:rPr>
                <w:rFonts w:cs="Times New Roman"/>
                <w:color w:val="000000"/>
                <w:spacing w:val="-2"/>
              </w:rPr>
            </w:pP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</w:p>
        </w:tc>
      </w:tr>
      <w:tr w:rsidR="00C61DD0" w:rsidTr="009F4D35">
        <w:trPr>
          <w:trHeight w:hRule="exact" w:val="288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278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33.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58"/>
              <w:rPr>
                <w:rFonts w:cs="Times New Roman"/>
                <w:color w:val="000000"/>
                <w:spacing w:val="-2"/>
              </w:rPr>
            </w:pPr>
            <w:proofErr w:type="spellStart"/>
            <w:r>
              <w:t>Metalizuota</w:t>
            </w:r>
            <w:proofErr w:type="spellEnd"/>
            <w:r>
              <w:t xml:space="preserve"> </w:t>
            </w:r>
            <w:proofErr w:type="spellStart"/>
            <w:r>
              <w:t>spalva</w:t>
            </w:r>
            <w:proofErr w:type="spellEnd"/>
            <w:r>
              <w:t xml:space="preserve"> </w:t>
            </w:r>
            <w:proofErr w:type="spellStart"/>
            <w:r>
              <w:t>pasirinktinai</w:t>
            </w:r>
            <w:proofErr w:type="spellEnd"/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58"/>
              <w:rPr>
                <w:rFonts w:cs="Times New Roman"/>
                <w:color w:val="000000"/>
                <w:spacing w:val="-2"/>
              </w:rPr>
            </w:pP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</w:p>
        </w:tc>
      </w:tr>
      <w:tr w:rsidR="00C61DD0" w:rsidTr="009F4D35">
        <w:trPr>
          <w:trHeight w:hRule="exact" w:val="288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278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34.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43"/>
              <w:rPr>
                <w:rFonts w:cs="Times New Roman"/>
                <w:color w:val="000000"/>
                <w:spacing w:val="-2"/>
              </w:rPr>
            </w:pPr>
            <w:proofErr w:type="spellStart"/>
            <w:r>
              <w:t>Vartotojo</w:t>
            </w:r>
            <w:proofErr w:type="spellEnd"/>
            <w:r>
              <w:t xml:space="preserve"> </w:t>
            </w:r>
            <w:proofErr w:type="spellStart"/>
            <w:r>
              <w:t>instrukcija</w:t>
            </w:r>
            <w:proofErr w:type="spellEnd"/>
            <w:r>
              <w:t xml:space="preserve"> </w:t>
            </w:r>
            <w:proofErr w:type="spellStart"/>
            <w:r>
              <w:t>lietuvių</w:t>
            </w:r>
            <w:proofErr w:type="spellEnd"/>
            <w:r>
              <w:t xml:space="preserve"> </w:t>
            </w:r>
            <w:proofErr w:type="spellStart"/>
            <w:r>
              <w:t>kalba</w:t>
            </w:r>
            <w:proofErr w:type="spellEnd"/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58"/>
              <w:rPr>
                <w:rFonts w:cs="Times New Roman"/>
                <w:color w:val="000000"/>
                <w:spacing w:val="-2"/>
              </w:rPr>
            </w:pP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</w:p>
        </w:tc>
      </w:tr>
      <w:tr w:rsidR="00C61DD0" w:rsidTr="009F4D35">
        <w:trPr>
          <w:trHeight w:hRule="exact" w:val="397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278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35.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43"/>
            </w:pPr>
            <w:proofErr w:type="spellStart"/>
            <w:r>
              <w:t>Gamintojo</w:t>
            </w:r>
            <w:proofErr w:type="spellEnd"/>
            <w:r>
              <w:t xml:space="preserve"> </w:t>
            </w:r>
            <w:proofErr w:type="spellStart"/>
            <w:r>
              <w:t>garantija</w:t>
            </w:r>
            <w:proofErr w:type="spellEnd"/>
            <w:r>
              <w:t xml:space="preserve"> </w:t>
            </w:r>
            <w:proofErr w:type="spellStart"/>
            <w:r>
              <w:t>eksploatacijai</w:t>
            </w:r>
            <w:proofErr w:type="spellEnd"/>
            <w:r>
              <w:t xml:space="preserve"> - ne </w:t>
            </w:r>
            <w:proofErr w:type="spellStart"/>
            <w:r>
              <w:t>mažiau</w:t>
            </w:r>
            <w:proofErr w:type="spellEnd"/>
            <w:r>
              <w:t xml:space="preserve"> </w:t>
            </w:r>
            <w:proofErr w:type="spellStart"/>
            <w:r>
              <w:t>kaip</w:t>
            </w:r>
            <w:proofErr w:type="spellEnd"/>
            <w:r>
              <w:t xml:space="preserve"> 36 </w:t>
            </w:r>
            <w:proofErr w:type="spellStart"/>
            <w:r>
              <w:t>mėn</w:t>
            </w:r>
            <w:proofErr w:type="spellEnd"/>
            <w:r>
              <w:t xml:space="preserve">. </w:t>
            </w:r>
            <w:proofErr w:type="spellStart"/>
            <w:r>
              <w:t>arba</w:t>
            </w:r>
            <w:proofErr w:type="spellEnd"/>
            <w:r>
              <w:t xml:space="preserve"> 100 000 km. </w:t>
            </w:r>
            <w:proofErr w:type="spellStart"/>
            <w:r>
              <w:t>ridos</w:t>
            </w:r>
            <w:proofErr w:type="spellEnd"/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58"/>
              <w:rPr>
                <w:rFonts w:cs="Times New Roman"/>
                <w:color w:val="000000"/>
                <w:spacing w:val="-1"/>
              </w:rPr>
            </w:pP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</w:p>
        </w:tc>
      </w:tr>
      <w:tr w:rsidR="00C61DD0" w:rsidTr="009F4D35">
        <w:trPr>
          <w:trHeight w:hRule="exact" w:val="922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283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36.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spacing w:line="283" w:lineRule="exact"/>
              <w:ind w:left="48" w:right="581" w:hanging="19"/>
            </w:pPr>
            <w:proofErr w:type="spellStart"/>
            <w:r>
              <w:t>Automobilis</w:t>
            </w:r>
            <w:proofErr w:type="spellEnd"/>
            <w:r>
              <w:t xml:space="preserve"> </w:t>
            </w: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  <w:r>
              <w:t xml:space="preserve"> </w:t>
            </w:r>
            <w:proofErr w:type="spellStart"/>
            <w:r>
              <w:t>pilnai</w:t>
            </w:r>
            <w:proofErr w:type="spellEnd"/>
            <w:r>
              <w:t xml:space="preserve"> </w:t>
            </w:r>
            <w:proofErr w:type="spellStart"/>
            <w:r>
              <w:t>sukomplektuotas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visais</w:t>
            </w:r>
            <w:proofErr w:type="spellEnd"/>
            <w:r>
              <w:t xml:space="preserve"> </w:t>
            </w:r>
            <w:proofErr w:type="spellStart"/>
            <w:r>
              <w:t>dokumentais</w:t>
            </w:r>
            <w:proofErr w:type="spellEnd"/>
            <w:r>
              <w:t xml:space="preserve"> </w:t>
            </w:r>
            <w:proofErr w:type="spellStart"/>
            <w:r>
              <w:t>bei</w:t>
            </w:r>
            <w:proofErr w:type="spellEnd"/>
            <w:r>
              <w:t xml:space="preserve"> </w:t>
            </w:r>
            <w:proofErr w:type="spellStart"/>
            <w:r>
              <w:t>priklausiniais</w:t>
            </w:r>
            <w:proofErr w:type="spellEnd"/>
            <w:r>
              <w:t xml:space="preserve"> (</w:t>
            </w:r>
            <w:proofErr w:type="spellStart"/>
            <w:r>
              <w:t>vaistinėlė</w:t>
            </w:r>
            <w:proofErr w:type="spellEnd"/>
            <w:r>
              <w:t xml:space="preserve">, </w:t>
            </w:r>
            <w:proofErr w:type="spellStart"/>
            <w:r>
              <w:t>gesintuvas</w:t>
            </w:r>
            <w:proofErr w:type="spellEnd"/>
            <w:r>
              <w:t xml:space="preserve">, </w:t>
            </w:r>
            <w:proofErr w:type="spellStart"/>
            <w:r>
              <w:t>avarinis</w:t>
            </w:r>
            <w:proofErr w:type="spellEnd"/>
            <w:r>
              <w:t xml:space="preserve"> </w:t>
            </w:r>
            <w:proofErr w:type="spellStart"/>
            <w:r>
              <w:t>ženklas</w:t>
            </w:r>
            <w:proofErr w:type="spellEnd"/>
            <w:r>
              <w:t xml:space="preserve">, </w:t>
            </w:r>
            <w:proofErr w:type="spellStart"/>
            <w:r>
              <w:t>šviesą</w:t>
            </w:r>
            <w:proofErr w:type="spellEnd"/>
            <w:r>
              <w:t xml:space="preserve"> </w:t>
            </w:r>
            <w:proofErr w:type="spellStart"/>
            <w:r>
              <w:t>atspindinti</w:t>
            </w:r>
            <w:proofErr w:type="spellEnd"/>
            <w:r>
              <w:t xml:space="preserve"> </w:t>
            </w:r>
            <w:proofErr w:type="spellStart"/>
            <w:r>
              <w:t>liemenė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kt.)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tinkamas</w:t>
            </w:r>
            <w:proofErr w:type="spellEnd"/>
            <w:r>
              <w:t xml:space="preserve"> </w:t>
            </w:r>
            <w:proofErr w:type="spellStart"/>
            <w:r>
              <w:t>eksploatuoti</w:t>
            </w:r>
            <w:proofErr w:type="spellEnd"/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62"/>
              <w:rPr>
                <w:rFonts w:cs="Times New Roman"/>
                <w:color w:val="000000"/>
                <w:spacing w:val="-2"/>
              </w:rPr>
            </w:pP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</w:p>
        </w:tc>
      </w:tr>
      <w:tr w:rsidR="00C61DD0" w:rsidTr="009F4D35">
        <w:trPr>
          <w:trHeight w:hRule="exact" w:val="864"/>
        </w:trPr>
        <w:tc>
          <w:tcPr>
            <w:tcW w:w="10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274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37.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spacing w:line="278" w:lineRule="exact"/>
              <w:ind w:firstLine="5"/>
            </w:pPr>
            <w:proofErr w:type="spellStart"/>
            <w:r>
              <w:t>Automobilio</w:t>
            </w:r>
            <w:proofErr w:type="spellEnd"/>
            <w:r>
              <w:t xml:space="preserve"> </w:t>
            </w:r>
            <w:proofErr w:type="spellStart"/>
            <w:r>
              <w:t>registravimas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techninės</w:t>
            </w:r>
            <w:proofErr w:type="spellEnd"/>
            <w:r>
              <w:t xml:space="preserve"> </w:t>
            </w:r>
            <w:proofErr w:type="spellStart"/>
            <w:r>
              <w:t>apžiūros</w:t>
            </w:r>
            <w:proofErr w:type="spellEnd"/>
            <w:r>
              <w:t xml:space="preserve"> </w:t>
            </w:r>
            <w:proofErr w:type="spellStart"/>
            <w:r>
              <w:t>atlikimas</w:t>
            </w:r>
            <w:proofErr w:type="spellEnd"/>
          </w:p>
        </w:tc>
        <w:tc>
          <w:tcPr>
            <w:tcW w:w="54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rPr>
                <w:rFonts w:cs="Times New Roman"/>
                <w:color w:val="000000"/>
                <w:spacing w:val="-3"/>
              </w:rPr>
            </w:pP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</w:p>
        </w:tc>
      </w:tr>
      <w:tr w:rsidR="00C61DD0" w:rsidTr="009F4D35">
        <w:trPr>
          <w:trHeight w:hRule="exact" w:val="576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ind w:left="264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38.</w:t>
            </w:r>
          </w:p>
        </w:tc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rPr>
                <w:rFonts w:cs="Times New Roman"/>
                <w:color w:val="000000"/>
                <w:spacing w:val="-3"/>
              </w:rPr>
            </w:pPr>
            <w:proofErr w:type="spellStart"/>
            <w:r>
              <w:t>Paruošimas</w:t>
            </w:r>
            <w:proofErr w:type="spellEnd"/>
            <w:r>
              <w:t xml:space="preserve"> </w:t>
            </w:r>
            <w:proofErr w:type="spellStart"/>
            <w:r>
              <w:t>Europos</w:t>
            </w:r>
            <w:proofErr w:type="spellEnd"/>
            <w:r>
              <w:t xml:space="preserve"> </w:t>
            </w:r>
            <w:proofErr w:type="spellStart"/>
            <w:r>
              <w:t>šiaurinei</w:t>
            </w:r>
            <w:proofErr w:type="spellEnd"/>
            <w:r>
              <w:t xml:space="preserve"> </w:t>
            </w:r>
            <w:proofErr w:type="spellStart"/>
            <w:r>
              <w:t>klimatinei</w:t>
            </w:r>
            <w:proofErr w:type="spellEnd"/>
            <w:r>
              <w:t xml:space="preserve"> </w:t>
            </w:r>
            <w:proofErr w:type="spellStart"/>
            <w:r>
              <w:t>zonai</w:t>
            </w:r>
            <w:proofErr w:type="spellEnd"/>
          </w:p>
        </w:tc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4" w:type="dxa"/>
              <w:bottom w:w="0" w:type="dxa"/>
              <w:right w:w="40" w:type="dxa"/>
            </w:tcMar>
          </w:tcPr>
          <w:p w:rsidR="00C61DD0" w:rsidRDefault="00C61DD0" w:rsidP="009F4D35">
            <w:pPr>
              <w:pStyle w:val="Standard"/>
              <w:shd w:val="clear" w:color="auto" w:fill="FFFFFF"/>
              <w:spacing w:line="288" w:lineRule="exact"/>
              <w:ind w:right="202" w:firstLine="29"/>
            </w:pPr>
            <w:proofErr w:type="spellStart"/>
            <w:r>
              <w:t>Turi</w:t>
            </w:r>
            <w:proofErr w:type="spellEnd"/>
            <w:r>
              <w:t xml:space="preserve"> </w:t>
            </w:r>
            <w:proofErr w:type="spellStart"/>
            <w:r>
              <w:t>būti</w:t>
            </w:r>
            <w:proofErr w:type="spellEnd"/>
          </w:p>
        </w:tc>
      </w:tr>
    </w:tbl>
    <w:p w:rsidR="00C61DD0" w:rsidRDefault="00C61DD0" w:rsidP="00C61DD0">
      <w:pPr>
        <w:pStyle w:val="LO-normal1"/>
        <w:rPr>
          <w:sz w:val="24"/>
          <w:szCs w:val="24"/>
        </w:rPr>
      </w:pPr>
      <w:r>
        <w:rPr>
          <w:sz w:val="24"/>
          <w:szCs w:val="24"/>
        </w:rPr>
        <w:t>Techninėje specifikacijoje nurodytus konkrečius ženklus, reikalavimus ir pan. gali atitikti (būti pakeisti) lygiaverčiai.</w:t>
      </w:r>
    </w:p>
    <w:p w:rsidR="00C61DD0" w:rsidRDefault="00C61DD0" w:rsidP="00C61D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385" w:rsidRDefault="00323385"/>
    <w:sectPr w:rsidR="00323385" w:rsidSect="00C61DD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D0"/>
    <w:rsid w:val="00323385"/>
    <w:rsid w:val="006B4F04"/>
    <w:rsid w:val="00C6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1DD0"/>
    <w:pPr>
      <w:spacing w:after="200" w:line="276" w:lineRule="auto"/>
    </w:pPr>
    <w:rPr>
      <w:rFonts w:ascii="Calibri" w:eastAsia="Calibri" w:hAnsi="Calibri" w:cs="Mang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En-tête-1,En-tête-2,hd,Header 2"/>
    <w:basedOn w:val="prastasis"/>
    <w:link w:val="AntratsDiagrama"/>
    <w:rsid w:val="00C61DD0"/>
    <w:pPr>
      <w:widowControl w:val="0"/>
      <w:tabs>
        <w:tab w:val="center" w:pos="4153"/>
        <w:tab w:val="right" w:pos="8306"/>
      </w:tabs>
      <w:suppressAutoHyphens/>
      <w:spacing w:after="2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ntratsDiagrama">
    <w:name w:val="Antraštės Diagrama"/>
    <w:aliases w:val="En-tête-1 Diagrama,En-tête-2 Diagrama,hd Diagrama,Header 2 Diagrama"/>
    <w:basedOn w:val="Numatytasispastraiposriftas"/>
    <w:link w:val="Antrats"/>
    <w:rsid w:val="00C61DD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61D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LO-normal1">
    <w:name w:val="LO-normal1"/>
    <w:basedOn w:val="prastasis"/>
    <w:rsid w:val="00C61DD0"/>
    <w:pPr>
      <w:suppressAutoHyphens/>
      <w:spacing w:after="0" w:line="240" w:lineRule="auto"/>
    </w:pPr>
    <w:rPr>
      <w:rFonts w:ascii="Times New Roman" w:hAnsi="Times New Roman" w:cs="Times New Roman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1DD0"/>
    <w:pPr>
      <w:spacing w:after="200" w:line="276" w:lineRule="auto"/>
    </w:pPr>
    <w:rPr>
      <w:rFonts w:ascii="Calibri" w:eastAsia="Calibri" w:hAnsi="Calibri" w:cs="Mang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En-tête-1,En-tête-2,hd,Header 2"/>
    <w:basedOn w:val="prastasis"/>
    <w:link w:val="AntratsDiagrama"/>
    <w:rsid w:val="00C61DD0"/>
    <w:pPr>
      <w:widowControl w:val="0"/>
      <w:tabs>
        <w:tab w:val="center" w:pos="4153"/>
        <w:tab w:val="right" w:pos="8306"/>
      </w:tabs>
      <w:suppressAutoHyphens/>
      <w:spacing w:after="2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ntratsDiagrama">
    <w:name w:val="Antraštės Diagrama"/>
    <w:aliases w:val="En-tête-1 Diagrama,En-tête-2 Diagrama,hd Diagrama,Header 2 Diagrama"/>
    <w:basedOn w:val="Numatytasispastraiposriftas"/>
    <w:link w:val="Antrats"/>
    <w:rsid w:val="00C61DD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C61D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LO-normal1">
    <w:name w:val="LO-normal1"/>
    <w:basedOn w:val="prastasis"/>
    <w:rsid w:val="00C61DD0"/>
    <w:pPr>
      <w:suppressAutoHyphens/>
      <w:spacing w:after="0" w:line="240" w:lineRule="auto"/>
    </w:pPr>
    <w:rPr>
      <w:rFonts w:ascii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4367</Words>
  <Characters>2490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 Šalkauskas</dc:creator>
  <cp:lastModifiedBy>Monika Šavelskytė</cp:lastModifiedBy>
  <cp:revision>2</cp:revision>
  <dcterms:created xsi:type="dcterms:W3CDTF">2015-05-14T13:01:00Z</dcterms:created>
  <dcterms:modified xsi:type="dcterms:W3CDTF">2015-05-14T13:01:00Z</dcterms:modified>
</cp:coreProperties>
</file>